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4CE3" w14:textId="77777777" w:rsidR="002F742B" w:rsidRPr="00E65BCA" w:rsidRDefault="002F742B" w:rsidP="00E65BCA">
      <w:pPr>
        <w:rPr>
          <w:rFonts w:ascii="Arial" w:hAnsi="Arial"/>
          <w:bCs/>
          <w:sz w:val="12"/>
          <w:szCs w:val="12"/>
        </w:rPr>
      </w:pPr>
    </w:p>
    <w:p w14:paraId="42AA9C83" w14:textId="77777777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  <w:u w:val="single"/>
        </w:rPr>
        <w:t>"PORTE RAPIDE TURBO</w:t>
      </w:r>
      <w:r w:rsidRPr="00E65BCA">
        <w:rPr>
          <w:rFonts w:ascii="Arial" w:hAnsi="Arial"/>
          <w:b/>
        </w:rPr>
        <w:t>, type « EFA-STR® »</w:t>
      </w:r>
    </w:p>
    <w:p w14:paraId="2643178C" w14:textId="77777777" w:rsidR="00E65BCA" w:rsidRPr="00E65BCA" w:rsidRDefault="00E65BCA" w:rsidP="00E65BCA">
      <w:pPr>
        <w:rPr>
          <w:rFonts w:ascii="Arial" w:hAnsi="Arial"/>
          <w:bCs/>
        </w:rPr>
      </w:pPr>
    </w:p>
    <w:p w14:paraId="76EB140C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Fabrication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livraison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montage</w:t>
      </w:r>
      <w:proofErr w:type="spellEnd"/>
      <w:r w:rsidRPr="00E65BCA">
        <w:rPr>
          <w:rFonts w:ascii="Arial" w:hAnsi="Arial"/>
          <w:bCs/>
        </w:rPr>
        <w:t xml:space="preserve"> </w:t>
      </w:r>
      <w:proofErr w:type="gramStart"/>
      <w:r w:rsidRPr="00E65BCA">
        <w:rPr>
          <w:rFonts w:ascii="Arial" w:hAnsi="Arial"/>
          <w:bCs/>
        </w:rPr>
        <w:t>de :</w:t>
      </w:r>
      <w:proofErr w:type="gramEnd"/>
    </w:p>
    <w:p w14:paraId="336D076C" w14:textId="77777777" w:rsidR="00E65BCA" w:rsidRPr="00E65BCA" w:rsidRDefault="00E65BCA" w:rsidP="00E65BCA">
      <w:pPr>
        <w:rPr>
          <w:rFonts w:ascii="Arial" w:hAnsi="Arial"/>
          <w:bCs/>
        </w:rPr>
      </w:pPr>
    </w:p>
    <w:p w14:paraId="78C285D5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Porte rapide </w:t>
      </w:r>
      <w:proofErr w:type="spellStart"/>
      <w:r w:rsidRPr="00E65BCA">
        <w:rPr>
          <w:rFonts w:ascii="Arial" w:hAnsi="Arial"/>
          <w:bCs/>
        </w:rPr>
        <w:t>turbo</w:t>
      </w:r>
      <w:proofErr w:type="spellEnd"/>
      <w:r w:rsidRPr="00E65BCA">
        <w:rPr>
          <w:rFonts w:ascii="Arial" w:hAnsi="Arial"/>
          <w:bCs/>
        </w:rPr>
        <w:t xml:space="preserve"> de type « EFA-STR® »,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motorisation</w:t>
      </w:r>
      <w:proofErr w:type="spellEnd"/>
      <w:r w:rsidRPr="00E65BCA">
        <w:rPr>
          <w:rFonts w:ascii="Arial" w:hAnsi="Arial"/>
          <w:bCs/>
        </w:rPr>
        <w:t xml:space="preserve"> haute </w:t>
      </w:r>
      <w:proofErr w:type="spellStart"/>
      <w:r w:rsidRPr="00E65BCA">
        <w:rPr>
          <w:rFonts w:ascii="Arial" w:hAnsi="Arial"/>
          <w:bCs/>
        </w:rPr>
        <w:t>performance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électromécanique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utilisation</w:t>
      </w:r>
      <w:proofErr w:type="spellEnd"/>
      <w:r w:rsidRPr="00E65BCA">
        <w:rPr>
          <w:rFonts w:ascii="Arial" w:hAnsi="Arial"/>
          <w:bCs/>
        </w:rPr>
        <w:t xml:space="preserve"> industrielle permanente </w:t>
      </w:r>
    </w:p>
    <w:p w14:paraId="59954725" w14:textId="77777777" w:rsidR="00E65BCA" w:rsidRPr="00E65BCA" w:rsidRDefault="00E65BCA" w:rsidP="00E65BCA">
      <w:pPr>
        <w:rPr>
          <w:rFonts w:ascii="Arial" w:hAnsi="Arial"/>
          <w:bCs/>
        </w:rPr>
      </w:pPr>
    </w:p>
    <w:p w14:paraId="4ED73F91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 se </w:t>
      </w:r>
      <w:proofErr w:type="spellStart"/>
      <w:r w:rsidRPr="00E65BCA">
        <w:rPr>
          <w:rFonts w:ascii="Arial" w:hAnsi="Arial"/>
          <w:bCs/>
        </w:rPr>
        <w:t>compose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l’essentiel</w:t>
      </w:r>
      <w:proofErr w:type="spellEnd"/>
      <w:r w:rsidRPr="00E65BCA">
        <w:rPr>
          <w:rFonts w:ascii="Arial" w:hAnsi="Arial"/>
          <w:bCs/>
        </w:rPr>
        <w:t xml:space="preserve"> </w:t>
      </w:r>
      <w:proofErr w:type="gramStart"/>
      <w:r w:rsidRPr="00E65BCA">
        <w:rPr>
          <w:rFonts w:ascii="Arial" w:hAnsi="Arial"/>
          <w:bCs/>
        </w:rPr>
        <w:t>de :</w:t>
      </w:r>
      <w:proofErr w:type="gramEnd"/>
    </w:p>
    <w:p w14:paraId="32AE7172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montants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latéraux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acier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proofErr w:type="gramStart"/>
      <w:r w:rsidRPr="00E65BCA">
        <w:rPr>
          <w:rFonts w:ascii="Arial" w:hAnsi="Arial"/>
          <w:bCs/>
        </w:rPr>
        <w:t>autoportants</w:t>
      </w:r>
      <w:proofErr w:type="spellEnd"/>
      <w:r w:rsidRPr="00E65BCA">
        <w:rPr>
          <w:rFonts w:ascii="Arial" w:hAnsi="Arial"/>
          <w:bCs/>
        </w:rPr>
        <w:t xml:space="preserve"> ;</w:t>
      </w:r>
      <w:proofErr w:type="gram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pièces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acier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sont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généralement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galvanisées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enroulement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tablier</w:t>
      </w:r>
      <w:proofErr w:type="spellEnd"/>
      <w:r w:rsidRPr="00E65BCA">
        <w:rPr>
          <w:rFonts w:ascii="Arial" w:hAnsi="Arial"/>
          <w:bCs/>
        </w:rPr>
        <w:t xml:space="preserve"> en forme de spirale</w:t>
      </w:r>
    </w:p>
    <w:p w14:paraId="6942FF19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La </w:t>
      </w:r>
      <w:proofErr w:type="spellStart"/>
      <w:r w:rsidRPr="00E65BCA">
        <w:rPr>
          <w:rFonts w:ascii="Arial" w:hAnsi="Arial"/>
          <w:bCs/>
        </w:rPr>
        <w:t>force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transmise</w:t>
      </w:r>
      <w:proofErr w:type="spellEnd"/>
      <w:r w:rsidRPr="00E65BCA">
        <w:rPr>
          <w:rFonts w:ascii="Arial" w:hAnsi="Arial"/>
          <w:bCs/>
        </w:rPr>
        <w:t xml:space="preserve"> des deux </w:t>
      </w:r>
      <w:proofErr w:type="spellStart"/>
      <w:proofErr w:type="gramStart"/>
      <w:r w:rsidRPr="00E65BCA">
        <w:rPr>
          <w:rFonts w:ascii="Arial" w:hAnsi="Arial"/>
          <w:bCs/>
        </w:rPr>
        <w:t>côtés</w:t>
      </w:r>
      <w:proofErr w:type="spellEnd"/>
      <w:r w:rsidRPr="00E65BCA">
        <w:rPr>
          <w:rFonts w:ascii="Arial" w:hAnsi="Arial"/>
          <w:bCs/>
        </w:rPr>
        <w:t xml:space="preserve"> :</w:t>
      </w:r>
      <w:proofErr w:type="gram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axe</w:t>
      </w:r>
      <w:proofErr w:type="spellEnd"/>
      <w:r w:rsidRPr="00E65BCA">
        <w:rPr>
          <w:rFonts w:ascii="Arial" w:hAnsi="Arial"/>
          <w:bCs/>
        </w:rPr>
        <w:t xml:space="preserve"> synchrone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intégré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cette</w:t>
      </w:r>
      <w:proofErr w:type="spellEnd"/>
      <w:r w:rsidRPr="00E65BCA">
        <w:rPr>
          <w:rFonts w:ascii="Arial" w:hAnsi="Arial"/>
          <w:bCs/>
        </w:rPr>
        <w:t xml:space="preserve"> fin. Des </w:t>
      </w:r>
      <w:proofErr w:type="spellStart"/>
      <w:r w:rsidRPr="00E65BCA">
        <w:rPr>
          <w:rFonts w:ascii="Arial" w:hAnsi="Arial"/>
          <w:bCs/>
        </w:rPr>
        <w:t>dispositifs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d'enroulement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précision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roulement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billes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doivent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être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installés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afin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garantir</w:t>
      </w:r>
      <w:proofErr w:type="spellEnd"/>
      <w:r w:rsidRPr="00E65BCA">
        <w:rPr>
          <w:rFonts w:ascii="Arial" w:hAnsi="Arial"/>
          <w:bCs/>
        </w:rPr>
        <w:t xml:space="preserve"> le </w:t>
      </w:r>
      <w:proofErr w:type="spellStart"/>
      <w:r w:rsidRPr="00E65BCA">
        <w:rPr>
          <w:rFonts w:ascii="Arial" w:hAnsi="Arial"/>
          <w:bCs/>
        </w:rPr>
        <w:t>guidage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exact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souple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sans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bruit</w:t>
      </w:r>
      <w:proofErr w:type="spellEnd"/>
      <w:r w:rsidRPr="00E65BCA">
        <w:rPr>
          <w:rFonts w:ascii="Arial" w:hAnsi="Arial"/>
          <w:bCs/>
        </w:rPr>
        <w:t xml:space="preserve"> des </w:t>
      </w:r>
      <w:proofErr w:type="spellStart"/>
      <w:r w:rsidRPr="00E65BCA">
        <w:rPr>
          <w:rFonts w:ascii="Arial" w:hAnsi="Arial"/>
          <w:bCs/>
        </w:rPr>
        <w:t>bandes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charnière</w:t>
      </w:r>
      <w:proofErr w:type="spellEnd"/>
      <w:r w:rsidRPr="00E65BCA">
        <w:rPr>
          <w:rFonts w:ascii="Arial" w:hAnsi="Arial"/>
          <w:bCs/>
        </w:rPr>
        <w:t xml:space="preserve">. De </w:t>
      </w:r>
      <w:proofErr w:type="spellStart"/>
      <w:r w:rsidRPr="00E65BCA">
        <w:rPr>
          <w:rFonts w:ascii="Arial" w:hAnsi="Arial"/>
          <w:bCs/>
        </w:rPr>
        <w:t>même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dispositif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mécanique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ressort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traction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aux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dimensions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suffisantes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installé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châssis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la </w:t>
      </w:r>
      <w:proofErr w:type="spellStart"/>
      <w:r w:rsidRPr="00E65BCA">
        <w:rPr>
          <w:rFonts w:ascii="Arial" w:hAnsi="Arial"/>
          <w:bCs/>
        </w:rPr>
        <w:t>compensation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poids</w:t>
      </w:r>
      <w:proofErr w:type="spellEnd"/>
      <w:r w:rsidRPr="00E65BCA">
        <w:rPr>
          <w:rFonts w:ascii="Arial" w:hAnsi="Arial"/>
          <w:bCs/>
        </w:rPr>
        <w:t xml:space="preserve"> du </w:t>
      </w:r>
      <w:proofErr w:type="spellStart"/>
      <w:r w:rsidRPr="00E65BCA">
        <w:rPr>
          <w:rFonts w:ascii="Arial" w:hAnsi="Arial"/>
          <w:bCs/>
        </w:rPr>
        <w:t>tablier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selon</w:t>
      </w:r>
      <w:proofErr w:type="spellEnd"/>
      <w:r w:rsidRPr="00E65BCA">
        <w:rPr>
          <w:rFonts w:ascii="Arial" w:hAnsi="Arial"/>
          <w:bCs/>
        </w:rPr>
        <w:t xml:space="preserve"> la norme DIN EN 12604 et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garantir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l’ouverture</w:t>
      </w:r>
      <w:proofErr w:type="spellEnd"/>
      <w:r w:rsidRPr="00E65BCA">
        <w:rPr>
          <w:rFonts w:ascii="Arial" w:hAnsi="Arial"/>
          <w:bCs/>
        </w:rPr>
        <w:t xml:space="preserve"> manuelle de 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 (ex. en </w:t>
      </w:r>
      <w:proofErr w:type="spellStart"/>
      <w:r w:rsidRPr="00E65BCA">
        <w:rPr>
          <w:rFonts w:ascii="Arial" w:hAnsi="Arial"/>
          <w:bCs/>
        </w:rPr>
        <w:t>cas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panne</w:t>
      </w:r>
      <w:proofErr w:type="spellEnd"/>
      <w:r w:rsidRPr="00E65BCA">
        <w:rPr>
          <w:rFonts w:ascii="Arial" w:hAnsi="Arial"/>
          <w:bCs/>
        </w:rPr>
        <w:t xml:space="preserve"> de courant). </w:t>
      </w:r>
    </w:p>
    <w:p w14:paraId="4A41565F" w14:textId="77777777" w:rsidR="00E65BCA" w:rsidRPr="00E65BCA" w:rsidRDefault="00E65BCA" w:rsidP="00E65BCA">
      <w:pPr>
        <w:rPr>
          <w:rFonts w:ascii="Arial" w:hAnsi="Arial"/>
          <w:bCs/>
        </w:rPr>
      </w:pPr>
    </w:p>
    <w:p w14:paraId="479B50C1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Le TABLIER flexible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généralement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fabriqué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tissu</w:t>
      </w:r>
      <w:proofErr w:type="spellEnd"/>
      <w:r w:rsidRPr="00E65BCA">
        <w:rPr>
          <w:rFonts w:ascii="Arial" w:hAnsi="Arial"/>
          <w:bCs/>
        </w:rPr>
        <w:t xml:space="preserve"> PVC à simple </w:t>
      </w:r>
      <w:proofErr w:type="spellStart"/>
      <w:r w:rsidRPr="00E65BCA">
        <w:rPr>
          <w:rFonts w:ascii="Arial" w:hAnsi="Arial"/>
          <w:bCs/>
        </w:rPr>
        <w:t>paroi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sans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usure</w:t>
      </w:r>
      <w:proofErr w:type="spellEnd"/>
      <w:r w:rsidRPr="00E65BCA">
        <w:rPr>
          <w:rFonts w:ascii="Arial" w:hAnsi="Arial"/>
          <w:bCs/>
        </w:rPr>
        <w:t xml:space="preserve">, et </w:t>
      </w:r>
      <w:proofErr w:type="spellStart"/>
      <w:r w:rsidRPr="00E65BCA">
        <w:rPr>
          <w:rFonts w:ascii="Arial" w:hAnsi="Arial"/>
          <w:bCs/>
        </w:rPr>
        <w:t>entraîné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vers</w:t>
      </w:r>
      <w:proofErr w:type="spellEnd"/>
      <w:r w:rsidRPr="00E65BCA">
        <w:rPr>
          <w:rFonts w:ascii="Arial" w:hAnsi="Arial"/>
          <w:bCs/>
        </w:rPr>
        <w:t xml:space="preserve"> le haut et </w:t>
      </w:r>
      <w:proofErr w:type="spellStart"/>
      <w:r w:rsidRPr="00E65BCA">
        <w:rPr>
          <w:rFonts w:ascii="Arial" w:hAnsi="Arial"/>
          <w:bCs/>
        </w:rPr>
        <w:t>vers</w:t>
      </w:r>
      <w:proofErr w:type="spellEnd"/>
      <w:r w:rsidRPr="00E65BCA">
        <w:rPr>
          <w:rFonts w:ascii="Arial" w:hAnsi="Arial"/>
          <w:bCs/>
        </w:rPr>
        <w:t xml:space="preserve"> le </w:t>
      </w:r>
      <w:proofErr w:type="spellStart"/>
      <w:r w:rsidRPr="00E65BCA">
        <w:rPr>
          <w:rFonts w:ascii="Arial" w:hAnsi="Arial"/>
          <w:bCs/>
        </w:rPr>
        <w:t>bas</w:t>
      </w:r>
      <w:proofErr w:type="spellEnd"/>
      <w:r w:rsidRPr="00E65BCA">
        <w:rPr>
          <w:rFonts w:ascii="Arial" w:hAnsi="Arial"/>
          <w:bCs/>
        </w:rPr>
        <w:t xml:space="preserve"> par </w:t>
      </w:r>
      <w:proofErr w:type="spellStart"/>
      <w:r w:rsidRPr="00E65BCA">
        <w:rPr>
          <w:rFonts w:ascii="Arial" w:hAnsi="Arial"/>
          <w:bCs/>
        </w:rPr>
        <w:t>adhérence</w:t>
      </w:r>
      <w:proofErr w:type="spellEnd"/>
      <w:r w:rsidRPr="00E65BCA">
        <w:rPr>
          <w:rFonts w:ascii="Arial" w:hAnsi="Arial"/>
          <w:bCs/>
        </w:rPr>
        <w:t xml:space="preserve">. </w:t>
      </w:r>
      <w:proofErr w:type="spellStart"/>
      <w:r w:rsidRPr="00E65BCA">
        <w:rPr>
          <w:rFonts w:ascii="Arial" w:hAnsi="Arial"/>
          <w:bCs/>
        </w:rPr>
        <w:t>Chaque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module</w:t>
      </w:r>
      <w:proofErr w:type="spellEnd"/>
      <w:r w:rsidRPr="00E65BCA">
        <w:rPr>
          <w:rFonts w:ascii="Arial" w:hAnsi="Arial"/>
          <w:bCs/>
        </w:rPr>
        <w:t xml:space="preserve"> se </w:t>
      </w:r>
      <w:proofErr w:type="spellStart"/>
      <w:r w:rsidRPr="00E65BCA">
        <w:rPr>
          <w:rFonts w:ascii="Arial" w:hAnsi="Arial"/>
          <w:bCs/>
        </w:rPr>
        <w:t>compose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quatre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champs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segment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standardisés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peut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être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remplacé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manière</w:t>
      </w:r>
      <w:proofErr w:type="spellEnd"/>
      <w:r w:rsidRPr="00E65BCA">
        <w:rPr>
          <w:rFonts w:ascii="Arial" w:hAnsi="Arial"/>
          <w:bCs/>
        </w:rPr>
        <w:t xml:space="preserve"> simple et rapide. Couleurs de </w:t>
      </w:r>
      <w:proofErr w:type="spellStart"/>
      <w:r w:rsidRPr="00E65BCA">
        <w:rPr>
          <w:rFonts w:ascii="Arial" w:hAnsi="Arial"/>
          <w:bCs/>
        </w:rPr>
        <w:t>toile</w:t>
      </w:r>
      <w:proofErr w:type="spellEnd"/>
      <w:r w:rsidRPr="00E65BCA">
        <w:rPr>
          <w:rFonts w:ascii="Arial" w:hAnsi="Arial"/>
          <w:bCs/>
        </w:rPr>
        <w:t xml:space="preserve"> </w:t>
      </w:r>
      <w:proofErr w:type="gramStart"/>
      <w:r w:rsidRPr="00E65BCA">
        <w:rPr>
          <w:rFonts w:ascii="Arial" w:hAnsi="Arial"/>
          <w:bCs/>
        </w:rPr>
        <w:t>disponibles :</w:t>
      </w:r>
      <w:proofErr w:type="gramEnd"/>
      <w:r w:rsidRPr="00E65BCA">
        <w:rPr>
          <w:rFonts w:ascii="Arial" w:hAnsi="Arial"/>
          <w:bCs/>
        </w:rPr>
        <w:t xml:space="preserve"> bleu, </w:t>
      </w:r>
      <w:proofErr w:type="spellStart"/>
      <w:r w:rsidRPr="00E65BCA">
        <w:rPr>
          <w:rFonts w:ascii="Arial" w:hAnsi="Arial"/>
          <w:bCs/>
        </w:rPr>
        <w:t>rouge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jaune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gris</w:t>
      </w:r>
      <w:proofErr w:type="spellEnd"/>
      <w:r w:rsidRPr="00E65BCA">
        <w:rPr>
          <w:rFonts w:ascii="Arial" w:hAnsi="Arial"/>
          <w:bCs/>
        </w:rPr>
        <w:t xml:space="preserve">.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champ</w:t>
      </w:r>
      <w:proofErr w:type="spellEnd"/>
      <w:r w:rsidRPr="00E65BCA">
        <w:rPr>
          <w:rFonts w:ascii="Arial" w:hAnsi="Arial"/>
          <w:bCs/>
        </w:rPr>
        <w:t xml:space="preserve"> transparent </w:t>
      </w:r>
      <w:proofErr w:type="spellStart"/>
      <w:r w:rsidRPr="00E65BCA">
        <w:rPr>
          <w:rFonts w:ascii="Arial" w:hAnsi="Arial"/>
          <w:bCs/>
        </w:rPr>
        <w:t>d’une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hauteur</w:t>
      </w:r>
      <w:proofErr w:type="spellEnd"/>
      <w:r w:rsidRPr="00E65BCA">
        <w:rPr>
          <w:rFonts w:ascii="Arial" w:hAnsi="Arial"/>
          <w:bCs/>
        </w:rPr>
        <w:t xml:space="preserve"> nominale </w:t>
      </w:r>
      <w:proofErr w:type="spellStart"/>
      <w:r w:rsidRPr="00E65BCA">
        <w:rPr>
          <w:rFonts w:ascii="Arial" w:hAnsi="Arial"/>
          <w:bCs/>
        </w:rPr>
        <w:t>d’environ</w:t>
      </w:r>
      <w:proofErr w:type="spellEnd"/>
      <w:r w:rsidRPr="00E65BCA">
        <w:rPr>
          <w:rFonts w:ascii="Arial" w:hAnsi="Arial"/>
          <w:bCs/>
        </w:rPr>
        <w:t xml:space="preserve"> 900 mm </w:t>
      </w:r>
      <w:proofErr w:type="spellStart"/>
      <w:r w:rsidRPr="00E65BCA">
        <w:rPr>
          <w:rFonts w:ascii="Arial" w:hAnsi="Arial"/>
          <w:bCs/>
        </w:rPr>
        <w:t>peut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être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fourni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demande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sans</w:t>
      </w:r>
      <w:proofErr w:type="spellEnd"/>
      <w:r w:rsidRPr="00E65BCA">
        <w:rPr>
          <w:rFonts w:ascii="Arial" w:hAnsi="Arial"/>
          <w:bCs/>
        </w:rPr>
        <w:t xml:space="preserve"> plus-</w:t>
      </w:r>
      <w:proofErr w:type="spellStart"/>
      <w:r w:rsidRPr="00E65BCA">
        <w:rPr>
          <w:rFonts w:ascii="Arial" w:hAnsi="Arial"/>
          <w:bCs/>
        </w:rPr>
        <w:t>value</w:t>
      </w:r>
      <w:proofErr w:type="spellEnd"/>
      <w:r w:rsidRPr="00E65BCA">
        <w:rPr>
          <w:rFonts w:ascii="Arial" w:hAnsi="Arial"/>
          <w:bCs/>
        </w:rPr>
        <w:t xml:space="preserve">. La </w:t>
      </w:r>
      <w:proofErr w:type="spellStart"/>
      <w:r w:rsidRPr="00E65BCA">
        <w:rPr>
          <w:rFonts w:ascii="Arial" w:hAnsi="Arial"/>
          <w:bCs/>
        </w:rPr>
        <w:t>toile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guidée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latéralement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précision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manière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exclure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tout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allongement</w:t>
      </w:r>
      <w:proofErr w:type="spellEnd"/>
      <w:r w:rsidRPr="00E65BCA">
        <w:rPr>
          <w:rFonts w:ascii="Arial" w:hAnsi="Arial"/>
          <w:bCs/>
        </w:rPr>
        <w:t xml:space="preserve"> longitudinal. Des traverses en </w:t>
      </w:r>
      <w:proofErr w:type="spellStart"/>
      <w:r w:rsidRPr="00E65BCA">
        <w:rPr>
          <w:rFonts w:ascii="Arial" w:hAnsi="Arial"/>
          <w:bCs/>
        </w:rPr>
        <w:t>aluminium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anodisée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renforcent</w:t>
      </w:r>
      <w:proofErr w:type="spellEnd"/>
      <w:r w:rsidRPr="00E65BCA">
        <w:rPr>
          <w:rFonts w:ascii="Arial" w:hAnsi="Arial"/>
          <w:bCs/>
        </w:rPr>
        <w:t xml:space="preserve"> le </w:t>
      </w:r>
      <w:proofErr w:type="spellStart"/>
      <w:r w:rsidRPr="00E65BCA">
        <w:rPr>
          <w:rFonts w:ascii="Arial" w:hAnsi="Arial"/>
          <w:bCs/>
        </w:rPr>
        <w:t>tablier</w:t>
      </w:r>
      <w:proofErr w:type="spellEnd"/>
      <w:r w:rsidRPr="00E65BCA">
        <w:rPr>
          <w:rFonts w:ascii="Arial" w:hAnsi="Arial"/>
          <w:bCs/>
        </w:rPr>
        <w:t xml:space="preserve">. La </w:t>
      </w:r>
      <w:proofErr w:type="spellStart"/>
      <w:r w:rsidRPr="00E65BCA">
        <w:rPr>
          <w:rFonts w:ascii="Arial" w:hAnsi="Arial"/>
          <w:bCs/>
        </w:rPr>
        <w:t>structure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modulaire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garantit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échange</w:t>
      </w:r>
      <w:proofErr w:type="spellEnd"/>
      <w:r w:rsidRPr="00E65BCA">
        <w:rPr>
          <w:rFonts w:ascii="Arial" w:hAnsi="Arial"/>
          <w:bCs/>
        </w:rPr>
        <w:t xml:space="preserve"> rapide et </w:t>
      </w:r>
      <w:proofErr w:type="spellStart"/>
      <w:r w:rsidRPr="00E65BCA">
        <w:rPr>
          <w:rFonts w:ascii="Arial" w:hAnsi="Arial"/>
          <w:bCs/>
        </w:rPr>
        <w:t>bénéfique</w:t>
      </w:r>
      <w:proofErr w:type="spellEnd"/>
      <w:r w:rsidRPr="00E65BCA">
        <w:rPr>
          <w:rFonts w:ascii="Arial" w:hAnsi="Arial"/>
          <w:bCs/>
        </w:rPr>
        <w:t xml:space="preserve"> des </w:t>
      </w:r>
      <w:proofErr w:type="spellStart"/>
      <w:r w:rsidRPr="00E65BCA">
        <w:rPr>
          <w:rFonts w:ascii="Arial" w:hAnsi="Arial"/>
          <w:bCs/>
        </w:rPr>
        <w:t>différentes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sections</w:t>
      </w:r>
      <w:proofErr w:type="spellEnd"/>
      <w:r w:rsidRPr="00E65BCA">
        <w:rPr>
          <w:rFonts w:ascii="Arial" w:hAnsi="Arial"/>
          <w:bCs/>
        </w:rPr>
        <w:t>.</w:t>
      </w:r>
    </w:p>
    <w:p w14:paraId="2C75D894" w14:textId="77777777" w:rsidR="00E65BCA" w:rsidRPr="00E65BCA" w:rsidRDefault="00E65BCA" w:rsidP="00E65BCA">
      <w:pPr>
        <w:rPr>
          <w:rFonts w:ascii="Arial" w:hAnsi="Arial"/>
          <w:bCs/>
        </w:rPr>
      </w:pPr>
    </w:p>
    <w:p w14:paraId="40025EC9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Le CORPS DE LA SPIRALE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construit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telle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manière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que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lames</w:t>
      </w:r>
      <w:proofErr w:type="spellEnd"/>
      <w:r w:rsidRPr="00E65BCA">
        <w:rPr>
          <w:rFonts w:ascii="Arial" w:hAnsi="Arial"/>
          <w:bCs/>
        </w:rPr>
        <w:t xml:space="preserve"> du </w:t>
      </w:r>
      <w:proofErr w:type="spellStart"/>
      <w:r w:rsidRPr="00E65BCA">
        <w:rPr>
          <w:rFonts w:ascii="Arial" w:hAnsi="Arial"/>
          <w:bCs/>
        </w:rPr>
        <w:t>tablier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passent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devant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autres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jamais</w:t>
      </w:r>
      <w:proofErr w:type="spellEnd"/>
      <w:r w:rsidRPr="00E65BCA">
        <w:rPr>
          <w:rFonts w:ascii="Arial" w:hAnsi="Arial"/>
          <w:bCs/>
        </w:rPr>
        <w:t xml:space="preserve"> se </w:t>
      </w:r>
      <w:proofErr w:type="spellStart"/>
      <w:r w:rsidRPr="00E65BCA">
        <w:rPr>
          <w:rFonts w:ascii="Arial" w:hAnsi="Arial"/>
          <w:bCs/>
        </w:rPr>
        <w:t>toucher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très </w:t>
      </w:r>
      <w:proofErr w:type="spellStart"/>
      <w:r w:rsidRPr="00E65BCA">
        <w:rPr>
          <w:rFonts w:ascii="Arial" w:hAnsi="Arial"/>
          <w:bCs/>
        </w:rPr>
        <w:t>peu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bruit</w:t>
      </w:r>
      <w:proofErr w:type="spellEnd"/>
      <w:r w:rsidRPr="00E65BCA">
        <w:rPr>
          <w:rFonts w:ascii="Arial" w:hAnsi="Arial"/>
          <w:bCs/>
        </w:rPr>
        <w:t xml:space="preserve">. </w:t>
      </w:r>
      <w:proofErr w:type="spellStart"/>
      <w:r w:rsidRPr="00E65BCA">
        <w:rPr>
          <w:rFonts w:ascii="Arial" w:hAnsi="Arial"/>
          <w:bCs/>
        </w:rPr>
        <w:t>Elles</w:t>
      </w:r>
      <w:proofErr w:type="spellEnd"/>
      <w:r w:rsidRPr="00E65BCA">
        <w:rPr>
          <w:rFonts w:ascii="Arial" w:hAnsi="Arial"/>
          <w:bCs/>
        </w:rPr>
        <w:t xml:space="preserve"> ne </w:t>
      </w:r>
      <w:proofErr w:type="spellStart"/>
      <w:r w:rsidRPr="00E65BCA">
        <w:rPr>
          <w:rFonts w:ascii="Arial" w:hAnsi="Arial"/>
          <w:bCs/>
        </w:rPr>
        <w:t>s’usent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donc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pas</w:t>
      </w:r>
      <w:proofErr w:type="spellEnd"/>
      <w:r w:rsidRPr="00E65BCA">
        <w:rPr>
          <w:rFonts w:ascii="Arial" w:hAnsi="Arial"/>
          <w:bCs/>
        </w:rPr>
        <w:t xml:space="preserve">. </w:t>
      </w:r>
    </w:p>
    <w:p w14:paraId="35FB27A0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L’ENTRAÎNEMENT DE LA PORTE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assuré</w:t>
      </w:r>
      <w:proofErr w:type="spellEnd"/>
      <w:r w:rsidRPr="00E65BCA">
        <w:rPr>
          <w:rFonts w:ascii="Arial" w:hAnsi="Arial"/>
          <w:bCs/>
        </w:rPr>
        <w:t xml:space="preserve"> par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motofreineur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engrenages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devant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être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constitué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comme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moteur</w:t>
      </w:r>
      <w:proofErr w:type="spellEnd"/>
      <w:r w:rsidRPr="00E65BCA">
        <w:rPr>
          <w:rFonts w:ascii="Arial" w:hAnsi="Arial"/>
          <w:bCs/>
        </w:rPr>
        <w:t xml:space="preserve"> à haute </w:t>
      </w:r>
      <w:proofErr w:type="spellStart"/>
      <w:r w:rsidRPr="00E65BCA">
        <w:rPr>
          <w:rFonts w:ascii="Arial" w:hAnsi="Arial"/>
          <w:bCs/>
        </w:rPr>
        <w:t>fréquence</w:t>
      </w:r>
      <w:proofErr w:type="spellEnd"/>
      <w:r w:rsidRPr="00E65BCA">
        <w:rPr>
          <w:rFonts w:ascii="Arial" w:hAnsi="Arial"/>
          <w:bCs/>
        </w:rPr>
        <w:t xml:space="preserve">.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positions</w:t>
      </w:r>
      <w:proofErr w:type="spellEnd"/>
      <w:r w:rsidRPr="00E65BCA">
        <w:rPr>
          <w:rFonts w:ascii="Arial" w:hAnsi="Arial"/>
          <w:bCs/>
        </w:rPr>
        <w:t xml:space="preserve"> de 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sont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détectées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permanence</w:t>
      </w:r>
      <w:proofErr w:type="spellEnd"/>
      <w:r w:rsidRPr="00E65BCA">
        <w:rPr>
          <w:rFonts w:ascii="Arial" w:hAnsi="Arial"/>
          <w:bCs/>
        </w:rPr>
        <w:t xml:space="preserve"> au </w:t>
      </w:r>
      <w:proofErr w:type="spellStart"/>
      <w:r w:rsidRPr="00E65BCA">
        <w:rPr>
          <w:rFonts w:ascii="Arial" w:hAnsi="Arial"/>
          <w:bCs/>
        </w:rPr>
        <w:t>moyen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d’interrupteurs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proximité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inductifs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qui</w:t>
      </w:r>
      <w:proofErr w:type="spellEnd"/>
      <w:r w:rsidRPr="00E65BCA">
        <w:rPr>
          <w:rFonts w:ascii="Arial" w:hAnsi="Arial"/>
          <w:bCs/>
        </w:rPr>
        <w:t xml:space="preserve"> ne </w:t>
      </w:r>
      <w:proofErr w:type="spellStart"/>
      <w:r w:rsidRPr="00E65BCA">
        <w:rPr>
          <w:rFonts w:ascii="Arial" w:hAnsi="Arial"/>
          <w:bCs/>
        </w:rPr>
        <w:t>s’usent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pas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positions</w:t>
      </w:r>
      <w:proofErr w:type="spellEnd"/>
      <w:r w:rsidRPr="00E65BCA">
        <w:rPr>
          <w:rFonts w:ascii="Arial" w:hAnsi="Arial"/>
          <w:bCs/>
        </w:rPr>
        <w:t xml:space="preserve"> finales </w:t>
      </w:r>
      <w:proofErr w:type="spellStart"/>
      <w:r w:rsidRPr="00E65BCA">
        <w:rPr>
          <w:rFonts w:ascii="Arial" w:hAnsi="Arial"/>
          <w:bCs/>
        </w:rPr>
        <w:t>étant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calculées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électroniquement</w:t>
      </w:r>
      <w:proofErr w:type="spellEnd"/>
      <w:r w:rsidRPr="00E65BCA">
        <w:rPr>
          <w:rFonts w:ascii="Arial" w:hAnsi="Arial"/>
          <w:bCs/>
        </w:rPr>
        <w:t xml:space="preserve">.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interrupteurs</w:t>
      </w:r>
      <w:proofErr w:type="spellEnd"/>
      <w:r w:rsidRPr="00E65BCA">
        <w:rPr>
          <w:rFonts w:ascii="Arial" w:hAnsi="Arial"/>
          <w:bCs/>
        </w:rPr>
        <w:t xml:space="preserve"> de fin de </w:t>
      </w:r>
      <w:proofErr w:type="spellStart"/>
      <w:r w:rsidRPr="00E65BCA">
        <w:rPr>
          <w:rFonts w:ascii="Arial" w:hAnsi="Arial"/>
          <w:bCs/>
        </w:rPr>
        <w:t>course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électromagnétiques</w:t>
      </w:r>
      <w:proofErr w:type="spellEnd"/>
      <w:r w:rsidRPr="00E65BCA">
        <w:rPr>
          <w:rFonts w:ascii="Arial" w:hAnsi="Arial"/>
          <w:bCs/>
        </w:rPr>
        <w:t xml:space="preserve"> ne </w:t>
      </w:r>
      <w:proofErr w:type="spellStart"/>
      <w:r w:rsidRPr="00E65BCA">
        <w:rPr>
          <w:rFonts w:ascii="Arial" w:hAnsi="Arial"/>
          <w:bCs/>
        </w:rPr>
        <w:t>sont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pas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autorisés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cas</w:t>
      </w:r>
      <w:proofErr w:type="spellEnd"/>
      <w:r w:rsidRPr="00E65BCA">
        <w:rPr>
          <w:rFonts w:ascii="Arial" w:hAnsi="Arial"/>
          <w:bCs/>
        </w:rPr>
        <w:t>.</w:t>
      </w:r>
    </w:p>
    <w:p w14:paraId="7F2C0076" w14:textId="77777777" w:rsidR="00E65BCA" w:rsidRPr="00E65BCA" w:rsidRDefault="00E65BCA" w:rsidP="00E65BCA">
      <w:pPr>
        <w:rPr>
          <w:rFonts w:ascii="Arial" w:hAnsi="Arial"/>
          <w:bCs/>
        </w:rPr>
      </w:pPr>
    </w:p>
    <w:p w14:paraId="561A98D1" w14:textId="77777777" w:rsidR="00E65BCA" w:rsidRPr="00E65BCA" w:rsidRDefault="00E65BCA" w:rsidP="00E65BCA">
      <w:pPr>
        <w:rPr>
          <w:rFonts w:ascii="Arial" w:hAnsi="Arial"/>
          <w:bCs/>
        </w:rPr>
      </w:pPr>
    </w:p>
    <w:p w14:paraId="55655DC5" w14:textId="56D510B3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 xml:space="preserve">VITESSE </w:t>
      </w:r>
      <w:proofErr w:type="gramStart"/>
      <w:r w:rsidRPr="00E65BCA">
        <w:rPr>
          <w:rFonts w:ascii="Arial" w:hAnsi="Arial"/>
          <w:b/>
        </w:rPr>
        <w:t>D’OUVERTURE :</w:t>
      </w:r>
      <w:proofErr w:type="gramEnd"/>
      <w:r w:rsidRPr="00E65BCA">
        <w:rPr>
          <w:rFonts w:ascii="Arial" w:hAnsi="Arial"/>
          <w:b/>
        </w:rPr>
        <w:tab/>
      </w:r>
      <w:r w:rsidRPr="00E65BCA">
        <w:rPr>
          <w:rFonts w:ascii="Arial" w:hAnsi="Arial"/>
          <w:b/>
        </w:rPr>
        <w:tab/>
      </w:r>
      <w:proofErr w:type="spellStart"/>
      <w:r w:rsidRPr="00E65BCA">
        <w:rPr>
          <w:rFonts w:ascii="Arial" w:hAnsi="Arial"/>
          <w:b/>
        </w:rPr>
        <w:t>jusqu’à</w:t>
      </w:r>
      <w:proofErr w:type="spellEnd"/>
      <w:r w:rsidRPr="00E65BCA">
        <w:rPr>
          <w:rFonts w:ascii="Arial" w:hAnsi="Arial"/>
          <w:b/>
        </w:rPr>
        <w:t xml:space="preserve"> </w:t>
      </w:r>
      <w:proofErr w:type="spellStart"/>
      <w:r w:rsidRPr="00E65BCA">
        <w:rPr>
          <w:rFonts w:ascii="Arial" w:hAnsi="Arial"/>
          <w:b/>
        </w:rPr>
        <w:t>env</w:t>
      </w:r>
      <w:proofErr w:type="spellEnd"/>
      <w:r w:rsidRPr="00E65BCA">
        <w:rPr>
          <w:rFonts w:ascii="Arial" w:hAnsi="Arial"/>
          <w:b/>
        </w:rPr>
        <w:t>. 3,6 m/sec.</w:t>
      </w:r>
    </w:p>
    <w:p w14:paraId="2CCB3239" w14:textId="46EE8FAC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 xml:space="preserve">VITESSE MAX. DU </w:t>
      </w:r>
      <w:proofErr w:type="gramStart"/>
      <w:r w:rsidRPr="00E65BCA">
        <w:rPr>
          <w:rFonts w:ascii="Arial" w:hAnsi="Arial"/>
          <w:b/>
        </w:rPr>
        <w:t>TABLIER :</w:t>
      </w:r>
      <w:proofErr w:type="gramEnd"/>
      <w:r w:rsidRPr="00E65BCA">
        <w:rPr>
          <w:rFonts w:ascii="Arial" w:hAnsi="Arial"/>
          <w:b/>
        </w:rPr>
        <w:tab/>
      </w:r>
      <w:r w:rsidRPr="00E65BCA">
        <w:rPr>
          <w:rFonts w:ascii="Arial" w:hAnsi="Arial"/>
          <w:b/>
        </w:rPr>
        <w:tab/>
      </w:r>
      <w:proofErr w:type="spellStart"/>
      <w:r w:rsidRPr="00E65BCA">
        <w:rPr>
          <w:rFonts w:ascii="Arial" w:hAnsi="Arial"/>
          <w:b/>
        </w:rPr>
        <w:t>jusqu’à</w:t>
      </w:r>
      <w:proofErr w:type="spellEnd"/>
      <w:r w:rsidRPr="00E65BCA">
        <w:rPr>
          <w:rFonts w:ascii="Arial" w:hAnsi="Arial"/>
          <w:b/>
        </w:rPr>
        <w:t xml:space="preserve"> </w:t>
      </w:r>
      <w:proofErr w:type="spellStart"/>
      <w:r w:rsidRPr="00E65BCA">
        <w:rPr>
          <w:rFonts w:ascii="Arial" w:hAnsi="Arial"/>
          <w:b/>
        </w:rPr>
        <w:t>env</w:t>
      </w:r>
      <w:proofErr w:type="spellEnd"/>
      <w:r w:rsidRPr="00E65BCA">
        <w:rPr>
          <w:rFonts w:ascii="Arial" w:hAnsi="Arial"/>
          <w:b/>
        </w:rPr>
        <w:t>. 4,0 m/sec.</w:t>
      </w:r>
    </w:p>
    <w:p w14:paraId="0A527E84" w14:textId="37F04FBC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(en </w:t>
      </w:r>
      <w:proofErr w:type="spellStart"/>
      <w:r w:rsidRPr="00E65BCA">
        <w:rPr>
          <w:rFonts w:ascii="Arial" w:hAnsi="Arial"/>
          <w:bCs/>
        </w:rPr>
        <w:t>fonction</w:t>
      </w:r>
      <w:proofErr w:type="spellEnd"/>
      <w:r w:rsidRPr="00E65BCA">
        <w:rPr>
          <w:rFonts w:ascii="Arial" w:hAnsi="Arial"/>
          <w:bCs/>
        </w:rPr>
        <w:t xml:space="preserve"> de la </w:t>
      </w:r>
      <w:proofErr w:type="spellStart"/>
      <w:r w:rsidRPr="00E65BCA">
        <w:rPr>
          <w:rFonts w:ascii="Arial" w:hAnsi="Arial"/>
          <w:bCs/>
        </w:rPr>
        <w:t>hauteur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levage</w:t>
      </w:r>
      <w:proofErr w:type="spellEnd"/>
      <w:r w:rsidRPr="00E65BCA">
        <w:rPr>
          <w:rFonts w:ascii="Arial" w:hAnsi="Arial"/>
          <w:bCs/>
        </w:rPr>
        <w:t>)</w:t>
      </w:r>
    </w:p>
    <w:p w14:paraId="19CC3E36" w14:textId="490AA1DC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/>
        </w:rPr>
        <w:t xml:space="preserve">VITESSE DE </w:t>
      </w:r>
      <w:proofErr w:type="gramStart"/>
      <w:r w:rsidRPr="00E65BCA">
        <w:rPr>
          <w:rFonts w:ascii="Arial" w:hAnsi="Arial"/>
          <w:b/>
        </w:rPr>
        <w:t>FERMETURE :</w:t>
      </w:r>
      <w:proofErr w:type="gramEnd"/>
      <w:r w:rsidRPr="00E65BCA">
        <w:rPr>
          <w:rFonts w:ascii="Arial" w:hAnsi="Arial"/>
          <w:b/>
        </w:rPr>
        <w:tab/>
      </w:r>
      <w:r w:rsidRPr="00E65BCA">
        <w:rPr>
          <w:rFonts w:ascii="Arial" w:hAnsi="Arial"/>
          <w:b/>
        </w:rPr>
        <w:tab/>
      </w:r>
      <w:proofErr w:type="spellStart"/>
      <w:r w:rsidRPr="00E65BCA">
        <w:rPr>
          <w:rFonts w:ascii="Arial" w:hAnsi="Arial"/>
          <w:b/>
        </w:rPr>
        <w:t>jusqu’à</w:t>
      </w:r>
      <w:proofErr w:type="spellEnd"/>
      <w:r w:rsidRPr="00E65BCA">
        <w:rPr>
          <w:rFonts w:ascii="Arial" w:hAnsi="Arial"/>
          <w:b/>
        </w:rPr>
        <w:t xml:space="preserve"> </w:t>
      </w:r>
      <w:proofErr w:type="spellStart"/>
      <w:r w:rsidRPr="00E65BCA">
        <w:rPr>
          <w:rFonts w:ascii="Arial" w:hAnsi="Arial"/>
          <w:b/>
        </w:rPr>
        <w:t>env</w:t>
      </w:r>
      <w:proofErr w:type="spellEnd"/>
      <w:r w:rsidRPr="00E65BCA">
        <w:rPr>
          <w:rFonts w:ascii="Arial" w:hAnsi="Arial"/>
          <w:b/>
        </w:rPr>
        <w:t>. 1,0 m/sec.</w:t>
      </w:r>
    </w:p>
    <w:p w14:paraId="4B7B5032" w14:textId="77777777" w:rsidR="00E65BCA" w:rsidRPr="00E65BCA" w:rsidRDefault="00E65BCA" w:rsidP="00E65BCA">
      <w:pPr>
        <w:rPr>
          <w:rFonts w:ascii="Arial" w:hAnsi="Arial"/>
          <w:bCs/>
        </w:rPr>
      </w:pPr>
    </w:p>
    <w:p w14:paraId="54C058F1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La </w:t>
      </w:r>
      <w:r w:rsidRPr="00E65BCA">
        <w:rPr>
          <w:rFonts w:ascii="Arial" w:hAnsi="Arial"/>
          <w:b/>
        </w:rPr>
        <w:t>COMMANDE À MICROPROCESSEUR</w:t>
      </w:r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est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montée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armoire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commande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plastique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séparée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le </w:t>
      </w:r>
      <w:proofErr w:type="spellStart"/>
      <w:r w:rsidRPr="00E65BCA">
        <w:rPr>
          <w:rFonts w:ascii="Arial" w:hAnsi="Arial"/>
          <w:bCs/>
        </w:rPr>
        <w:t>convertisseur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fréquence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intégré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genre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protection</w:t>
      </w:r>
      <w:proofErr w:type="spellEnd"/>
      <w:r w:rsidRPr="00E65BCA">
        <w:rPr>
          <w:rFonts w:ascii="Arial" w:hAnsi="Arial"/>
          <w:bCs/>
        </w:rPr>
        <w:t xml:space="preserve"> IP 62. </w:t>
      </w:r>
      <w:proofErr w:type="spellStart"/>
      <w:r w:rsidRPr="00E65BCA">
        <w:rPr>
          <w:rFonts w:ascii="Arial" w:hAnsi="Arial"/>
          <w:bCs/>
        </w:rPr>
        <w:t>Branchement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électrique</w:t>
      </w:r>
      <w:proofErr w:type="spellEnd"/>
      <w:r w:rsidRPr="00E65BCA">
        <w:rPr>
          <w:rFonts w:ascii="Arial" w:hAnsi="Arial"/>
          <w:bCs/>
        </w:rPr>
        <w:t xml:space="preserve"> 230V, 50 Hz par le </w:t>
      </w:r>
      <w:proofErr w:type="spellStart"/>
      <w:r w:rsidRPr="00E65BCA">
        <w:rPr>
          <w:rFonts w:ascii="Arial" w:hAnsi="Arial"/>
          <w:bCs/>
        </w:rPr>
        <w:t>client</w:t>
      </w:r>
      <w:proofErr w:type="spellEnd"/>
      <w:r w:rsidRPr="00E65BCA">
        <w:rPr>
          <w:rFonts w:ascii="Arial" w:hAnsi="Arial"/>
          <w:bCs/>
        </w:rPr>
        <w:t>.</w:t>
      </w:r>
    </w:p>
    <w:p w14:paraId="7624CEA2" w14:textId="77777777" w:rsidR="00E65BCA" w:rsidRPr="00E65BCA" w:rsidRDefault="00E65BCA" w:rsidP="00E65BCA">
      <w:pPr>
        <w:rPr>
          <w:rFonts w:ascii="Arial" w:hAnsi="Arial"/>
          <w:bCs/>
        </w:rPr>
      </w:pPr>
    </w:p>
    <w:p w14:paraId="7D1812DC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La </w:t>
      </w:r>
      <w:proofErr w:type="spellStart"/>
      <w:r w:rsidRPr="00E65BCA">
        <w:rPr>
          <w:rFonts w:ascii="Arial" w:hAnsi="Arial"/>
          <w:bCs/>
        </w:rPr>
        <w:t>livraison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comprend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barre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palpeuse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contact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sécurité</w:t>
      </w:r>
      <w:proofErr w:type="spellEnd"/>
      <w:r w:rsidRPr="00E65BCA">
        <w:rPr>
          <w:rFonts w:ascii="Arial" w:hAnsi="Arial"/>
          <w:bCs/>
        </w:rPr>
        <w:t xml:space="preserve">, à </w:t>
      </w:r>
      <w:proofErr w:type="spellStart"/>
      <w:r w:rsidRPr="00E65BCA">
        <w:rPr>
          <w:rFonts w:ascii="Arial" w:hAnsi="Arial"/>
          <w:bCs/>
        </w:rPr>
        <w:t>surveillance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automatique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selon</w:t>
      </w:r>
      <w:proofErr w:type="spellEnd"/>
      <w:r w:rsidRPr="00E65BCA">
        <w:rPr>
          <w:rFonts w:ascii="Arial" w:hAnsi="Arial"/>
          <w:bCs/>
        </w:rPr>
        <w:t xml:space="preserve"> la norme DIN EN</w:t>
      </w:r>
      <w:proofErr w:type="gramStart"/>
      <w:r w:rsidRPr="00E65BCA">
        <w:rPr>
          <w:rFonts w:ascii="Arial" w:hAnsi="Arial"/>
          <w:bCs/>
        </w:rPr>
        <w:t>12453 :</w:t>
      </w:r>
      <w:proofErr w:type="gramEnd"/>
      <w:r w:rsidRPr="00E65BCA">
        <w:rPr>
          <w:rFonts w:ascii="Arial" w:hAnsi="Arial"/>
          <w:bCs/>
        </w:rPr>
        <w:t xml:space="preserve"> Le </w:t>
      </w:r>
      <w:proofErr w:type="spellStart"/>
      <w:r w:rsidRPr="00E65BCA">
        <w:rPr>
          <w:rFonts w:ascii="Arial" w:hAnsi="Arial"/>
          <w:bCs/>
        </w:rPr>
        <w:t>câble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d'alimentation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doit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être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posé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protégé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chaîne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d’énergie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l’intérieur</w:t>
      </w:r>
      <w:proofErr w:type="spellEnd"/>
      <w:r w:rsidRPr="00E65BCA">
        <w:rPr>
          <w:rFonts w:ascii="Arial" w:hAnsi="Arial"/>
          <w:bCs/>
        </w:rPr>
        <w:t xml:space="preserve"> du </w:t>
      </w:r>
      <w:proofErr w:type="spellStart"/>
      <w:r w:rsidRPr="00E65BCA">
        <w:rPr>
          <w:rFonts w:ascii="Arial" w:hAnsi="Arial"/>
          <w:bCs/>
        </w:rPr>
        <w:t>montant</w:t>
      </w:r>
      <w:proofErr w:type="spellEnd"/>
      <w:r w:rsidRPr="00E65BCA">
        <w:rPr>
          <w:rFonts w:ascii="Arial" w:hAnsi="Arial"/>
          <w:bCs/>
        </w:rPr>
        <w:t>.</w:t>
      </w:r>
    </w:p>
    <w:p w14:paraId="394351AF" w14:textId="77777777" w:rsidR="00E65BCA" w:rsidRPr="00E65BCA" w:rsidRDefault="00E65BCA" w:rsidP="00E65BCA">
      <w:pPr>
        <w:rPr>
          <w:rFonts w:ascii="Arial" w:hAnsi="Arial"/>
          <w:bCs/>
        </w:rPr>
      </w:pPr>
    </w:p>
    <w:p w14:paraId="66A16B0F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prescriptions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selon</w:t>
      </w:r>
      <w:proofErr w:type="spellEnd"/>
      <w:r w:rsidRPr="00E65BCA">
        <w:rPr>
          <w:rFonts w:ascii="Arial" w:hAnsi="Arial"/>
          <w:bCs/>
        </w:rPr>
        <w:t xml:space="preserve"> la norme DIN EN 13241-1 </w:t>
      </w:r>
      <w:proofErr w:type="spellStart"/>
      <w:r w:rsidRPr="00E65BCA">
        <w:rPr>
          <w:rFonts w:ascii="Arial" w:hAnsi="Arial"/>
          <w:bCs/>
        </w:rPr>
        <w:t>sont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proofErr w:type="gramStart"/>
      <w:r w:rsidRPr="00E65BCA">
        <w:rPr>
          <w:rFonts w:ascii="Arial" w:hAnsi="Arial"/>
          <w:bCs/>
        </w:rPr>
        <w:t>remplies</w:t>
      </w:r>
      <w:proofErr w:type="spellEnd"/>
      <w:r w:rsidRPr="00E65BCA">
        <w:rPr>
          <w:rFonts w:ascii="Arial" w:hAnsi="Arial"/>
          <w:bCs/>
        </w:rPr>
        <w:t xml:space="preserve"> ;</w:t>
      </w:r>
      <w:proofErr w:type="gramEnd"/>
    </w:p>
    <w:p w14:paraId="5994F909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Résistance au </w:t>
      </w:r>
      <w:proofErr w:type="spellStart"/>
      <w:r w:rsidRPr="00E65BCA">
        <w:rPr>
          <w:rFonts w:ascii="Arial" w:hAnsi="Arial"/>
          <w:bCs/>
        </w:rPr>
        <w:t>vent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selon</w:t>
      </w:r>
      <w:proofErr w:type="spellEnd"/>
      <w:r w:rsidRPr="00E65BCA">
        <w:rPr>
          <w:rFonts w:ascii="Arial" w:hAnsi="Arial"/>
          <w:bCs/>
        </w:rPr>
        <w:t xml:space="preserve"> la DIN EN 12424 </w:t>
      </w:r>
      <w:proofErr w:type="spellStart"/>
      <w:r w:rsidRPr="00E65BCA">
        <w:rPr>
          <w:rFonts w:ascii="Arial" w:hAnsi="Arial"/>
          <w:bCs/>
        </w:rPr>
        <w:t>jusqu’à</w:t>
      </w:r>
      <w:proofErr w:type="spellEnd"/>
      <w:r w:rsidRPr="00E65BCA">
        <w:rPr>
          <w:rFonts w:ascii="Arial" w:hAnsi="Arial"/>
          <w:bCs/>
        </w:rPr>
        <w:t xml:space="preserve"> la </w:t>
      </w:r>
      <w:proofErr w:type="spellStart"/>
      <w:r w:rsidRPr="00E65BCA">
        <w:rPr>
          <w:rFonts w:ascii="Arial" w:hAnsi="Arial"/>
          <w:bCs/>
        </w:rPr>
        <w:t>classe</w:t>
      </w:r>
      <w:proofErr w:type="spellEnd"/>
      <w:r w:rsidRPr="00E65BCA">
        <w:rPr>
          <w:rFonts w:ascii="Arial" w:hAnsi="Arial"/>
          <w:bCs/>
        </w:rPr>
        <w:t xml:space="preserve"> 3</w:t>
      </w:r>
    </w:p>
    <w:p w14:paraId="4322BF43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>(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valeurs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dépendent</w:t>
      </w:r>
      <w:proofErr w:type="spellEnd"/>
      <w:r w:rsidRPr="00E65BCA">
        <w:rPr>
          <w:rFonts w:ascii="Arial" w:hAnsi="Arial"/>
          <w:bCs/>
        </w:rPr>
        <w:t xml:space="preserve"> des </w:t>
      </w:r>
      <w:proofErr w:type="spellStart"/>
      <w:r w:rsidRPr="00E65BCA">
        <w:rPr>
          <w:rFonts w:ascii="Arial" w:hAnsi="Arial"/>
          <w:bCs/>
        </w:rPr>
        <w:t>dimensions</w:t>
      </w:r>
      <w:proofErr w:type="spellEnd"/>
      <w:r w:rsidRPr="00E65BCA">
        <w:rPr>
          <w:rFonts w:ascii="Arial" w:hAnsi="Arial"/>
          <w:bCs/>
        </w:rPr>
        <w:t xml:space="preserve"> et de </w:t>
      </w:r>
      <w:proofErr w:type="spellStart"/>
      <w:r w:rsidRPr="00E65BCA">
        <w:rPr>
          <w:rFonts w:ascii="Arial" w:hAnsi="Arial"/>
          <w:bCs/>
        </w:rPr>
        <w:t>l’équipement</w:t>
      </w:r>
      <w:proofErr w:type="spellEnd"/>
      <w:r w:rsidRPr="00E65BCA">
        <w:rPr>
          <w:rFonts w:ascii="Arial" w:hAnsi="Arial"/>
          <w:bCs/>
        </w:rPr>
        <w:t xml:space="preserve"> de 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>)</w:t>
      </w:r>
    </w:p>
    <w:p w14:paraId="271043E2" w14:textId="77777777" w:rsidR="00E65BCA" w:rsidRPr="00E65BCA" w:rsidRDefault="00E65BCA" w:rsidP="00E65BCA">
      <w:pPr>
        <w:rPr>
          <w:rFonts w:ascii="Arial" w:hAnsi="Arial"/>
          <w:bCs/>
        </w:rPr>
      </w:pPr>
    </w:p>
    <w:p w14:paraId="36090713" w14:textId="77777777" w:rsidR="00E65BCA" w:rsidRPr="00E65BCA" w:rsidRDefault="00E65BCA" w:rsidP="00E65BCA">
      <w:pPr>
        <w:rPr>
          <w:rFonts w:ascii="Arial" w:hAnsi="Arial"/>
          <w:bCs/>
        </w:rPr>
      </w:pPr>
    </w:p>
    <w:p w14:paraId="136132CE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ouverture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libre</w:t>
      </w:r>
      <w:proofErr w:type="spellEnd"/>
    </w:p>
    <w:p w14:paraId="12E6C694" w14:textId="77777777" w:rsidR="00E65BCA" w:rsidRPr="00E65BCA" w:rsidRDefault="00E65BCA" w:rsidP="00E65BCA">
      <w:pPr>
        <w:rPr>
          <w:rFonts w:ascii="Arial" w:hAnsi="Arial"/>
          <w:bCs/>
        </w:rPr>
      </w:pPr>
    </w:p>
    <w:p w14:paraId="3A5CE904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largeur</w:t>
      </w:r>
      <w:proofErr w:type="spellEnd"/>
      <w:r w:rsidRPr="00E65BCA">
        <w:rPr>
          <w:rFonts w:ascii="Arial" w:hAnsi="Arial"/>
          <w:bCs/>
        </w:rPr>
        <w:t xml:space="preserve"> = ............... mm x </w:t>
      </w:r>
      <w:proofErr w:type="spellStart"/>
      <w:r w:rsidRPr="00E65BCA">
        <w:rPr>
          <w:rFonts w:ascii="Arial" w:hAnsi="Arial"/>
          <w:bCs/>
        </w:rPr>
        <w:t>hauteur</w:t>
      </w:r>
      <w:proofErr w:type="spellEnd"/>
      <w:r w:rsidRPr="00E65BCA">
        <w:rPr>
          <w:rFonts w:ascii="Arial" w:hAnsi="Arial"/>
          <w:bCs/>
        </w:rPr>
        <w:t xml:space="preserve"> = ............... mm</w:t>
      </w:r>
    </w:p>
    <w:p w14:paraId="196422B6" w14:textId="77777777" w:rsidR="00E65BCA" w:rsidRPr="00E65BCA" w:rsidRDefault="00E65BCA" w:rsidP="00E65BCA">
      <w:pPr>
        <w:rPr>
          <w:rFonts w:ascii="Arial" w:hAnsi="Arial"/>
          <w:bCs/>
        </w:rPr>
      </w:pPr>
    </w:p>
    <w:p w14:paraId="6500300B" w14:textId="77777777" w:rsidR="00E65BCA" w:rsidRDefault="00E65BCA" w:rsidP="00E65BCA">
      <w:pPr>
        <w:rPr>
          <w:rFonts w:ascii="Arial" w:hAnsi="Arial"/>
          <w:bCs/>
        </w:rPr>
      </w:pPr>
    </w:p>
    <w:p w14:paraId="59677951" w14:textId="77777777" w:rsidR="00E65BCA" w:rsidRDefault="00E65BCA" w:rsidP="00E65BCA">
      <w:pPr>
        <w:rPr>
          <w:rFonts w:ascii="Arial" w:hAnsi="Arial"/>
          <w:bCs/>
        </w:rPr>
      </w:pPr>
    </w:p>
    <w:p w14:paraId="05409868" w14:textId="77777777" w:rsidR="00E65BCA" w:rsidRDefault="00E65BCA" w:rsidP="00E65BCA">
      <w:pPr>
        <w:rPr>
          <w:rFonts w:ascii="Arial" w:hAnsi="Arial"/>
          <w:bCs/>
        </w:rPr>
      </w:pPr>
    </w:p>
    <w:p w14:paraId="5C5CD940" w14:textId="71A5EB4B" w:rsidR="00E65BCA" w:rsidRPr="00E65BCA" w:rsidRDefault="00E65BCA" w:rsidP="00E65BCA">
      <w:pPr>
        <w:rPr>
          <w:rFonts w:ascii="Arial" w:hAnsi="Arial"/>
          <w:b/>
          <w:u w:val="single"/>
        </w:rPr>
      </w:pPr>
      <w:r w:rsidRPr="00E65BCA">
        <w:rPr>
          <w:rFonts w:ascii="Arial" w:hAnsi="Arial"/>
          <w:b/>
          <w:u w:val="single"/>
        </w:rPr>
        <w:lastRenderedPageBreak/>
        <w:t xml:space="preserve">OPTIONS </w:t>
      </w:r>
      <w:proofErr w:type="spellStart"/>
      <w:r w:rsidRPr="00E65BCA">
        <w:rPr>
          <w:rFonts w:ascii="Arial" w:hAnsi="Arial"/>
          <w:b/>
          <w:u w:val="single"/>
        </w:rPr>
        <w:t>pour</w:t>
      </w:r>
      <w:proofErr w:type="spellEnd"/>
      <w:r w:rsidRPr="00E65BCA">
        <w:rPr>
          <w:rFonts w:ascii="Arial" w:hAnsi="Arial"/>
          <w:b/>
          <w:u w:val="single"/>
        </w:rPr>
        <w:t xml:space="preserve"> </w:t>
      </w:r>
      <w:proofErr w:type="spellStart"/>
      <w:r w:rsidRPr="00E65BCA">
        <w:rPr>
          <w:rFonts w:ascii="Arial" w:hAnsi="Arial"/>
          <w:b/>
          <w:u w:val="single"/>
        </w:rPr>
        <w:t>porte</w:t>
      </w:r>
      <w:proofErr w:type="spellEnd"/>
      <w:r w:rsidRPr="00E65BCA">
        <w:rPr>
          <w:rFonts w:ascii="Arial" w:hAnsi="Arial"/>
          <w:b/>
          <w:u w:val="single"/>
        </w:rPr>
        <w:t xml:space="preserve"> rapide </w:t>
      </w:r>
      <w:proofErr w:type="spellStart"/>
      <w:r w:rsidRPr="00E65BCA">
        <w:rPr>
          <w:rFonts w:ascii="Arial" w:hAnsi="Arial"/>
          <w:b/>
          <w:u w:val="single"/>
        </w:rPr>
        <w:t>turbo</w:t>
      </w:r>
      <w:proofErr w:type="spellEnd"/>
      <w:r w:rsidRPr="00E65BCA">
        <w:rPr>
          <w:rFonts w:ascii="Arial" w:hAnsi="Arial"/>
          <w:b/>
          <w:u w:val="single"/>
        </w:rPr>
        <w:t xml:space="preserve"> « EFA-STR® </w:t>
      </w:r>
      <w:proofErr w:type="gramStart"/>
      <w:r w:rsidRPr="00E65BCA">
        <w:rPr>
          <w:rFonts w:ascii="Arial" w:hAnsi="Arial"/>
          <w:b/>
          <w:u w:val="single"/>
        </w:rPr>
        <w:t>» :</w:t>
      </w:r>
      <w:proofErr w:type="gramEnd"/>
    </w:p>
    <w:p w14:paraId="3E5DDA6F" w14:textId="77777777" w:rsidR="00E65BCA" w:rsidRPr="00E65BCA" w:rsidRDefault="00E65BCA" w:rsidP="00E65BCA">
      <w:pPr>
        <w:rPr>
          <w:rFonts w:ascii="Arial" w:hAnsi="Arial"/>
          <w:bCs/>
        </w:rPr>
      </w:pPr>
    </w:p>
    <w:p w14:paraId="3CAB14BE" w14:textId="1A238083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>Surface</w:t>
      </w:r>
    </w:p>
    <w:p w14:paraId="0A478362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Revêtement</w:t>
      </w:r>
      <w:proofErr w:type="spellEnd"/>
      <w:r w:rsidRPr="00E65BCA">
        <w:rPr>
          <w:rFonts w:ascii="Arial" w:hAnsi="Arial"/>
          <w:bCs/>
        </w:rPr>
        <w:t xml:space="preserve"> par </w:t>
      </w:r>
      <w:proofErr w:type="spellStart"/>
      <w:r w:rsidRPr="00E65BCA">
        <w:rPr>
          <w:rFonts w:ascii="Arial" w:hAnsi="Arial"/>
          <w:bCs/>
        </w:rPr>
        <w:t>poudre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toutes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pièces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acier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galvanisé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dans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couleur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selon</w:t>
      </w:r>
      <w:proofErr w:type="spellEnd"/>
      <w:r w:rsidRPr="00E65BCA">
        <w:rPr>
          <w:rFonts w:ascii="Arial" w:hAnsi="Arial"/>
          <w:bCs/>
        </w:rPr>
        <w:t xml:space="preserve"> RAL __________ (</w:t>
      </w:r>
      <w:proofErr w:type="spellStart"/>
      <w:r w:rsidRPr="00E65BCA">
        <w:rPr>
          <w:rFonts w:ascii="Arial" w:hAnsi="Arial"/>
          <w:bCs/>
        </w:rPr>
        <w:t>couleurs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métalliques</w:t>
      </w:r>
      <w:proofErr w:type="spellEnd"/>
      <w:r w:rsidRPr="00E65BCA">
        <w:rPr>
          <w:rFonts w:ascii="Arial" w:hAnsi="Arial"/>
          <w:bCs/>
        </w:rPr>
        <w:t xml:space="preserve"> non disponibles)</w:t>
      </w:r>
    </w:p>
    <w:p w14:paraId="74880F94" w14:textId="77777777" w:rsidR="00E65BCA" w:rsidRPr="00E65BCA" w:rsidRDefault="00E65BCA" w:rsidP="00E65BCA">
      <w:pPr>
        <w:rPr>
          <w:rFonts w:ascii="Arial" w:hAnsi="Arial"/>
          <w:bCs/>
        </w:rPr>
      </w:pPr>
    </w:p>
    <w:p w14:paraId="22CA9DD3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ou</w:t>
      </w:r>
      <w:proofErr w:type="spellEnd"/>
    </w:p>
    <w:p w14:paraId="52156145" w14:textId="77777777" w:rsidR="00E65BCA" w:rsidRPr="00E65BCA" w:rsidRDefault="00E65BCA" w:rsidP="00E65BCA">
      <w:pPr>
        <w:rPr>
          <w:rFonts w:ascii="Arial" w:hAnsi="Arial"/>
          <w:bCs/>
        </w:rPr>
      </w:pPr>
    </w:p>
    <w:p w14:paraId="1941880F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Version </w:t>
      </w:r>
      <w:proofErr w:type="spellStart"/>
      <w:r w:rsidRPr="00E65BCA">
        <w:rPr>
          <w:rFonts w:ascii="Arial" w:hAnsi="Arial"/>
          <w:bCs/>
        </w:rPr>
        <w:t>acier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inoxydable</w:t>
      </w:r>
      <w:proofErr w:type="spellEnd"/>
      <w:r w:rsidRPr="00E65BCA">
        <w:rPr>
          <w:rFonts w:ascii="Arial" w:hAnsi="Arial"/>
          <w:bCs/>
        </w:rPr>
        <w:t xml:space="preserve"> (V2A)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toutes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pièces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acier</w:t>
      </w:r>
      <w:proofErr w:type="spellEnd"/>
      <w:r w:rsidRPr="00E65BCA">
        <w:rPr>
          <w:rFonts w:ascii="Arial" w:hAnsi="Arial"/>
          <w:bCs/>
        </w:rPr>
        <w:t xml:space="preserve"> visibles, </w:t>
      </w:r>
      <w:proofErr w:type="spellStart"/>
      <w:r w:rsidRPr="00E65BCA">
        <w:rPr>
          <w:rFonts w:ascii="Arial" w:hAnsi="Arial"/>
          <w:bCs/>
        </w:rPr>
        <w:t>partie</w:t>
      </w:r>
      <w:proofErr w:type="spellEnd"/>
      <w:r w:rsidRPr="00E65BCA">
        <w:rPr>
          <w:rFonts w:ascii="Arial" w:hAnsi="Arial"/>
          <w:bCs/>
        </w:rPr>
        <w:t xml:space="preserve"> visible </w:t>
      </w:r>
      <w:proofErr w:type="spellStart"/>
      <w:r w:rsidRPr="00E65BCA">
        <w:rPr>
          <w:rFonts w:ascii="Arial" w:hAnsi="Arial"/>
          <w:bCs/>
        </w:rPr>
        <w:t>polie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grainage</w:t>
      </w:r>
      <w:proofErr w:type="spellEnd"/>
      <w:r w:rsidRPr="00E65BCA">
        <w:rPr>
          <w:rFonts w:ascii="Arial" w:hAnsi="Arial"/>
          <w:bCs/>
        </w:rPr>
        <w:t xml:space="preserve"> 180,</w:t>
      </w:r>
    </w:p>
    <w:p w14:paraId="020D61D3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incl. </w:t>
      </w:r>
      <w:proofErr w:type="spellStart"/>
      <w:r w:rsidRPr="00E65BCA">
        <w:rPr>
          <w:rFonts w:ascii="Arial" w:hAnsi="Arial"/>
          <w:bCs/>
        </w:rPr>
        <w:t>armoire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commande</w:t>
      </w:r>
      <w:proofErr w:type="spellEnd"/>
      <w:r w:rsidRPr="00E65BCA">
        <w:rPr>
          <w:rFonts w:ascii="Arial" w:hAnsi="Arial"/>
          <w:bCs/>
        </w:rPr>
        <w:t xml:space="preserve"> en V2A, y </w:t>
      </w:r>
      <w:proofErr w:type="spellStart"/>
      <w:r w:rsidRPr="00E65BCA">
        <w:rPr>
          <w:rFonts w:ascii="Arial" w:hAnsi="Arial"/>
          <w:bCs/>
        </w:rPr>
        <w:t>compris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rouleaux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guidage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paliers</w:t>
      </w:r>
      <w:proofErr w:type="spellEnd"/>
      <w:r w:rsidRPr="00E65BCA">
        <w:rPr>
          <w:rFonts w:ascii="Arial" w:hAnsi="Arial"/>
          <w:bCs/>
        </w:rPr>
        <w:t xml:space="preserve"> V2A, par ex.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utilisation</w:t>
      </w:r>
      <w:proofErr w:type="spellEnd"/>
      <w:r w:rsidRPr="00E65BCA">
        <w:rPr>
          <w:rFonts w:ascii="Arial" w:hAnsi="Arial"/>
          <w:bCs/>
        </w:rPr>
        <w:t xml:space="preserve"> en </w:t>
      </w:r>
      <w:proofErr w:type="spellStart"/>
      <w:r w:rsidRPr="00E65BCA">
        <w:rPr>
          <w:rFonts w:ascii="Arial" w:hAnsi="Arial"/>
          <w:bCs/>
        </w:rPr>
        <w:t>zones</w:t>
      </w:r>
      <w:proofErr w:type="spellEnd"/>
      <w:r w:rsidRPr="00E65BCA">
        <w:rPr>
          <w:rFonts w:ascii="Arial" w:hAnsi="Arial"/>
          <w:bCs/>
        </w:rPr>
        <w:t xml:space="preserve"> humides</w:t>
      </w:r>
    </w:p>
    <w:p w14:paraId="566E7BDF" w14:textId="77777777" w:rsidR="00E65BCA" w:rsidRPr="00E65BCA" w:rsidRDefault="00E65BCA" w:rsidP="00E65BCA">
      <w:pPr>
        <w:rPr>
          <w:rFonts w:ascii="Arial" w:hAnsi="Arial"/>
          <w:bCs/>
        </w:rPr>
      </w:pPr>
    </w:p>
    <w:p w14:paraId="6792F7E6" w14:textId="77777777" w:rsidR="00E65BCA" w:rsidRPr="00E65BCA" w:rsidRDefault="00E65BCA" w:rsidP="00E65BCA">
      <w:pPr>
        <w:rPr>
          <w:rFonts w:ascii="Arial" w:hAnsi="Arial"/>
          <w:bCs/>
        </w:rPr>
      </w:pPr>
    </w:p>
    <w:p w14:paraId="1E30C36F" w14:textId="5F05D3F1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 xml:space="preserve">Vitesse </w:t>
      </w:r>
      <w:proofErr w:type="spellStart"/>
      <w:proofErr w:type="gramStart"/>
      <w:r w:rsidRPr="00E65BCA">
        <w:rPr>
          <w:rFonts w:ascii="Arial" w:hAnsi="Arial"/>
          <w:b/>
        </w:rPr>
        <w:t>standard</w:t>
      </w:r>
      <w:proofErr w:type="spellEnd"/>
      <w:r w:rsidRPr="00E65BCA">
        <w:rPr>
          <w:rFonts w:ascii="Arial" w:hAnsi="Arial"/>
          <w:b/>
        </w:rPr>
        <w:t xml:space="preserve"> :</w:t>
      </w:r>
      <w:proofErr w:type="gramEnd"/>
    </w:p>
    <w:p w14:paraId="4FC6363E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Prix </w:t>
      </w:r>
      <w:proofErr w:type="spellStart"/>
      <w:r w:rsidRPr="00E65BCA">
        <w:rPr>
          <w:rFonts w:ascii="Arial" w:hAnsi="Arial"/>
          <w:bCs/>
        </w:rPr>
        <w:t>réduit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la </w:t>
      </w:r>
      <w:proofErr w:type="spellStart"/>
      <w:r w:rsidRPr="00E65BCA">
        <w:rPr>
          <w:rFonts w:ascii="Arial" w:hAnsi="Arial"/>
          <w:bCs/>
        </w:rPr>
        <w:t>version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vitesse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standard</w:t>
      </w:r>
      <w:proofErr w:type="spellEnd"/>
    </w:p>
    <w:p w14:paraId="021BB5DB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VITESSE </w:t>
      </w:r>
      <w:proofErr w:type="gramStart"/>
      <w:r w:rsidRPr="00E65BCA">
        <w:rPr>
          <w:rFonts w:ascii="Arial" w:hAnsi="Arial"/>
          <w:bCs/>
        </w:rPr>
        <w:t>D’OUVERTURE :</w:t>
      </w:r>
      <w:proofErr w:type="gramEnd"/>
      <w:r w:rsidRPr="00E65BCA">
        <w:rPr>
          <w:rFonts w:ascii="Arial" w:hAnsi="Arial"/>
          <w:bCs/>
        </w:rPr>
        <w:tab/>
      </w:r>
      <w:proofErr w:type="spellStart"/>
      <w:r w:rsidRPr="00E65BCA">
        <w:rPr>
          <w:rFonts w:ascii="Arial" w:hAnsi="Arial"/>
          <w:bCs/>
        </w:rPr>
        <w:t>jusqu’à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env</w:t>
      </w:r>
      <w:proofErr w:type="spellEnd"/>
      <w:r w:rsidRPr="00E65BCA">
        <w:rPr>
          <w:rFonts w:ascii="Arial" w:hAnsi="Arial"/>
          <w:bCs/>
        </w:rPr>
        <w:t>. 1,6 m/sec.</w:t>
      </w:r>
    </w:p>
    <w:p w14:paraId="7C1C310D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VITESSE MAX. DU </w:t>
      </w:r>
      <w:proofErr w:type="gramStart"/>
      <w:r w:rsidRPr="00E65BCA">
        <w:rPr>
          <w:rFonts w:ascii="Arial" w:hAnsi="Arial"/>
          <w:bCs/>
        </w:rPr>
        <w:t>TABLIER :</w:t>
      </w:r>
      <w:proofErr w:type="gramEnd"/>
      <w:r w:rsidRPr="00E65BCA">
        <w:rPr>
          <w:rFonts w:ascii="Arial" w:hAnsi="Arial"/>
          <w:bCs/>
        </w:rPr>
        <w:tab/>
      </w:r>
      <w:proofErr w:type="spellStart"/>
      <w:r w:rsidRPr="00E65BCA">
        <w:rPr>
          <w:rFonts w:ascii="Arial" w:hAnsi="Arial"/>
          <w:bCs/>
        </w:rPr>
        <w:t>jusqu’à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env</w:t>
      </w:r>
      <w:proofErr w:type="spellEnd"/>
      <w:r w:rsidRPr="00E65BCA">
        <w:rPr>
          <w:rFonts w:ascii="Arial" w:hAnsi="Arial"/>
          <w:bCs/>
        </w:rPr>
        <w:t>. 2,0 m/sec.</w:t>
      </w:r>
    </w:p>
    <w:p w14:paraId="6092BD27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ab/>
        <w:t xml:space="preserve">(en </w:t>
      </w:r>
      <w:proofErr w:type="spellStart"/>
      <w:r w:rsidRPr="00E65BCA">
        <w:rPr>
          <w:rFonts w:ascii="Arial" w:hAnsi="Arial"/>
          <w:bCs/>
        </w:rPr>
        <w:t>fonction</w:t>
      </w:r>
      <w:proofErr w:type="spellEnd"/>
      <w:r w:rsidRPr="00E65BCA">
        <w:rPr>
          <w:rFonts w:ascii="Arial" w:hAnsi="Arial"/>
          <w:bCs/>
        </w:rPr>
        <w:t xml:space="preserve"> de la </w:t>
      </w:r>
      <w:proofErr w:type="spellStart"/>
      <w:r w:rsidRPr="00E65BCA">
        <w:rPr>
          <w:rFonts w:ascii="Arial" w:hAnsi="Arial"/>
          <w:bCs/>
        </w:rPr>
        <w:t>hauteur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levage</w:t>
      </w:r>
      <w:proofErr w:type="spellEnd"/>
      <w:r w:rsidRPr="00E65BCA">
        <w:rPr>
          <w:rFonts w:ascii="Arial" w:hAnsi="Arial"/>
          <w:bCs/>
        </w:rPr>
        <w:t>)</w:t>
      </w:r>
    </w:p>
    <w:p w14:paraId="786F74A1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VITESSE DE </w:t>
      </w:r>
      <w:proofErr w:type="gramStart"/>
      <w:r w:rsidRPr="00E65BCA">
        <w:rPr>
          <w:rFonts w:ascii="Arial" w:hAnsi="Arial"/>
          <w:bCs/>
        </w:rPr>
        <w:t>FERMETURE :</w:t>
      </w:r>
      <w:proofErr w:type="gramEnd"/>
      <w:r w:rsidRPr="00E65BCA">
        <w:rPr>
          <w:rFonts w:ascii="Arial" w:hAnsi="Arial"/>
          <w:bCs/>
        </w:rPr>
        <w:tab/>
      </w:r>
      <w:proofErr w:type="spellStart"/>
      <w:r w:rsidRPr="00E65BCA">
        <w:rPr>
          <w:rFonts w:ascii="Arial" w:hAnsi="Arial"/>
          <w:bCs/>
        </w:rPr>
        <w:t>jusqu’à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env</w:t>
      </w:r>
      <w:proofErr w:type="spellEnd"/>
      <w:r w:rsidRPr="00E65BCA">
        <w:rPr>
          <w:rFonts w:ascii="Arial" w:hAnsi="Arial"/>
          <w:bCs/>
        </w:rPr>
        <w:t>. 1,0 m/sec.</w:t>
      </w:r>
    </w:p>
    <w:p w14:paraId="66DA412B" w14:textId="77777777" w:rsidR="00E65BCA" w:rsidRPr="00E65BCA" w:rsidRDefault="00E65BCA" w:rsidP="00E65BCA">
      <w:pPr>
        <w:rPr>
          <w:rFonts w:ascii="Arial" w:hAnsi="Arial"/>
          <w:bCs/>
        </w:rPr>
      </w:pPr>
    </w:p>
    <w:p w14:paraId="5E02F20D" w14:textId="77777777" w:rsidR="00E65BCA" w:rsidRPr="00E65BCA" w:rsidRDefault="00E65BCA" w:rsidP="00E65BCA">
      <w:pPr>
        <w:rPr>
          <w:rFonts w:ascii="Arial" w:hAnsi="Arial"/>
          <w:bCs/>
        </w:rPr>
      </w:pPr>
    </w:p>
    <w:p w14:paraId="2CFB2187" w14:textId="7DA0A0C9" w:rsidR="00E65BCA" w:rsidRPr="00E65BCA" w:rsidRDefault="00E65BCA" w:rsidP="00E65BCA">
      <w:pPr>
        <w:rPr>
          <w:rFonts w:ascii="Arial" w:hAnsi="Arial"/>
          <w:b/>
        </w:rPr>
      </w:pPr>
      <w:proofErr w:type="spellStart"/>
      <w:r w:rsidRPr="00E65BCA">
        <w:rPr>
          <w:rFonts w:ascii="Arial" w:hAnsi="Arial"/>
          <w:b/>
        </w:rPr>
        <w:t>Élément</w:t>
      </w:r>
      <w:proofErr w:type="spellEnd"/>
      <w:r w:rsidRPr="00E65BCA">
        <w:rPr>
          <w:rFonts w:ascii="Arial" w:hAnsi="Arial"/>
          <w:b/>
        </w:rPr>
        <w:t xml:space="preserve"> fixe </w:t>
      </w:r>
      <w:proofErr w:type="spellStart"/>
      <w:r w:rsidRPr="00E65BCA">
        <w:rPr>
          <w:rFonts w:ascii="Arial" w:hAnsi="Arial"/>
          <w:b/>
        </w:rPr>
        <w:t>latéral</w:t>
      </w:r>
      <w:proofErr w:type="spellEnd"/>
      <w:r w:rsidRPr="00E65BCA">
        <w:rPr>
          <w:rFonts w:ascii="Arial" w:hAnsi="Arial"/>
          <w:b/>
        </w:rPr>
        <w:t>:</w:t>
      </w:r>
    </w:p>
    <w:p w14:paraId="39420FDC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>Plus-</w:t>
      </w:r>
      <w:proofErr w:type="spellStart"/>
      <w:r w:rsidRPr="00E65BCA">
        <w:rPr>
          <w:rFonts w:ascii="Arial" w:hAnsi="Arial"/>
          <w:bCs/>
        </w:rPr>
        <w:t>value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élément</w:t>
      </w:r>
      <w:proofErr w:type="spellEnd"/>
      <w:r w:rsidRPr="00E65BCA">
        <w:rPr>
          <w:rFonts w:ascii="Arial" w:hAnsi="Arial"/>
          <w:bCs/>
        </w:rPr>
        <w:t xml:space="preserve"> fixe </w:t>
      </w:r>
      <w:proofErr w:type="spellStart"/>
      <w:r w:rsidRPr="00E65BCA">
        <w:rPr>
          <w:rFonts w:ascii="Arial" w:hAnsi="Arial"/>
          <w:bCs/>
        </w:rPr>
        <w:t>latéral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composé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gramStart"/>
      <w:r w:rsidRPr="00E65BCA">
        <w:rPr>
          <w:rFonts w:ascii="Arial" w:hAnsi="Arial"/>
          <w:bCs/>
        </w:rPr>
        <w:t>de :</w:t>
      </w:r>
      <w:proofErr w:type="gramEnd"/>
    </w:p>
    <w:p w14:paraId="36674044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portes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piétons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intégrées</w:t>
      </w:r>
      <w:proofErr w:type="spellEnd"/>
      <w:r w:rsidRPr="00E65BCA">
        <w:rPr>
          <w:rFonts w:ascii="Arial" w:hAnsi="Arial"/>
          <w:bCs/>
        </w:rPr>
        <w:t>, DIN (</w:t>
      </w:r>
      <w:proofErr w:type="spellStart"/>
      <w:r w:rsidRPr="00E65BCA">
        <w:rPr>
          <w:rFonts w:ascii="Arial" w:hAnsi="Arial"/>
          <w:bCs/>
        </w:rPr>
        <w:t>placé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droite</w:t>
      </w:r>
      <w:proofErr w:type="spellEnd"/>
      <w:r w:rsidRPr="00E65BCA">
        <w:rPr>
          <w:rFonts w:ascii="Arial" w:hAnsi="Arial"/>
          <w:bCs/>
        </w:rPr>
        <w:t xml:space="preserve"> et à </w:t>
      </w:r>
      <w:proofErr w:type="spellStart"/>
      <w:r w:rsidRPr="00E65BCA">
        <w:rPr>
          <w:rFonts w:ascii="Arial" w:hAnsi="Arial"/>
          <w:bCs/>
        </w:rPr>
        <w:t>gauche</w:t>
      </w:r>
      <w:proofErr w:type="spellEnd"/>
      <w:r w:rsidRPr="00E65BCA">
        <w:rPr>
          <w:rFonts w:ascii="Arial" w:hAnsi="Arial"/>
          <w:bCs/>
        </w:rPr>
        <w:t xml:space="preserve"> de 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)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serrure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garniture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poignée</w:t>
      </w:r>
      <w:proofErr w:type="spellEnd"/>
      <w:r w:rsidRPr="00E65BCA">
        <w:rPr>
          <w:rFonts w:ascii="Arial" w:hAnsi="Arial"/>
          <w:bCs/>
        </w:rPr>
        <w:t xml:space="preserve"> (</w:t>
      </w:r>
      <w:proofErr w:type="spellStart"/>
      <w:r w:rsidRPr="00E65BCA">
        <w:rPr>
          <w:rFonts w:ascii="Arial" w:hAnsi="Arial"/>
          <w:bCs/>
        </w:rPr>
        <w:t>cylindre</w:t>
      </w:r>
      <w:proofErr w:type="spellEnd"/>
      <w:r w:rsidRPr="00E65BCA">
        <w:rPr>
          <w:rFonts w:ascii="Arial" w:hAnsi="Arial"/>
          <w:bCs/>
        </w:rPr>
        <w:t xml:space="preserve"> par le </w:t>
      </w:r>
      <w:proofErr w:type="spellStart"/>
      <w:r w:rsidRPr="00E65BCA">
        <w:rPr>
          <w:rFonts w:ascii="Arial" w:hAnsi="Arial"/>
          <w:bCs/>
        </w:rPr>
        <w:t>client</w:t>
      </w:r>
      <w:proofErr w:type="spellEnd"/>
      <w:r w:rsidRPr="00E65BCA">
        <w:rPr>
          <w:rFonts w:ascii="Arial" w:hAnsi="Arial"/>
          <w:bCs/>
        </w:rPr>
        <w:t>)</w:t>
      </w:r>
    </w:p>
    <w:p w14:paraId="32194646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dimensions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passage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libres</w:t>
      </w:r>
      <w:proofErr w:type="spellEnd"/>
      <w:r w:rsidRPr="00E65BCA">
        <w:rPr>
          <w:rFonts w:ascii="Arial" w:hAnsi="Arial"/>
          <w:bCs/>
        </w:rPr>
        <w:t xml:space="preserve"> max. l = 1500 </w:t>
      </w:r>
      <w:proofErr w:type="gramStart"/>
      <w:r w:rsidRPr="00E65BCA">
        <w:rPr>
          <w:rFonts w:ascii="Arial" w:hAnsi="Arial"/>
          <w:bCs/>
        </w:rPr>
        <w:t xml:space="preserve">mm,   </w:t>
      </w:r>
      <w:proofErr w:type="gramEnd"/>
      <w:r w:rsidRPr="00E65BCA">
        <w:rPr>
          <w:rFonts w:ascii="Arial" w:hAnsi="Arial"/>
          <w:bCs/>
        </w:rPr>
        <w:t xml:space="preserve">            h = 2500 mm</w:t>
      </w:r>
    </w:p>
    <w:p w14:paraId="0EA9AF8B" w14:textId="77777777" w:rsidR="00E65BCA" w:rsidRPr="00E65BCA" w:rsidRDefault="00E65BCA" w:rsidP="00E65BCA">
      <w:pPr>
        <w:rPr>
          <w:rFonts w:ascii="Arial" w:hAnsi="Arial"/>
          <w:bCs/>
        </w:rPr>
      </w:pPr>
      <w:proofErr w:type="spellStart"/>
      <w:r w:rsidRPr="00E65BCA">
        <w:rPr>
          <w:rFonts w:ascii="Arial" w:hAnsi="Arial"/>
          <w:bCs/>
        </w:rPr>
        <w:t>imposte</w:t>
      </w:r>
      <w:proofErr w:type="spellEnd"/>
      <w:r w:rsidRPr="00E65BCA">
        <w:rPr>
          <w:rFonts w:ascii="Arial" w:hAnsi="Arial"/>
          <w:bCs/>
        </w:rPr>
        <w:t xml:space="preserve"> se </w:t>
      </w:r>
      <w:proofErr w:type="spellStart"/>
      <w:r w:rsidRPr="00E65BCA">
        <w:rPr>
          <w:rFonts w:ascii="Arial" w:hAnsi="Arial"/>
          <w:bCs/>
        </w:rPr>
        <w:t>trouvant</w:t>
      </w:r>
      <w:proofErr w:type="spellEnd"/>
      <w:r w:rsidRPr="00E65BCA">
        <w:rPr>
          <w:rFonts w:ascii="Arial" w:hAnsi="Arial"/>
          <w:bCs/>
        </w:rPr>
        <w:t xml:space="preserve"> dessus, y </w:t>
      </w:r>
      <w:proofErr w:type="spellStart"/>
      <w:r w:rsidRPr="00E65BCA">
        <w:rPr>
          <w:rFonts w:ascii="Arial" w:hAnsi="Arial"/>
          <w:bCs/>
        </w:rPr>
        <w:t>compris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châssis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nécessaire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même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aspect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comme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tablier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dimensions</w:t>
      </w:r>
      <w:proofErr w:type="spellEnd"/>
      <w:r w:rsidRPr="00E65BCA">
        <w:rPr>
          <w:rFonts w:ascii="Arial" w:hAnsi="Arial"/>
          <w:bCs/>
        </w:rPr>
        <w:t xml:space="preserve"> totales </w:t>
      </w:r>
      <w:proofErr w:type="spellStart"/>
      <w:r w:rsidRPr="00E65BCA">
        <w:rPr>
          <w:rFonts w:ascii="Arial" w:hAnsi="Arial"/>
          <w:bCs/>
        </w:rPr>
        <w:t>env</w:t>
      </w:r>
      <w:proofErr w:type="spellEnd"/>
      <w:r w:rsidRPr="00E65BCA">
        <w:rPr>
          <w:rFonts w:ascii="Arial" w:hAnsi="Arial"/>
          <w:bCs/>
        </w:rPr>
        <w:t>.  l =                mm   h =               mm</w:t>
      </w:r>
    </w:p>
    <w:p w14:paraId="1EC01F3F" w14:textId="77777777" w:rsidR="00E65BCA" w:rsidRPr="00E65BCA" w:rsidRDefault="00E65BCA" w:rsidP="00E65BCA">
      <w:pPr>
        <w:rPr>
          <w:rFonts w:ascii="Arial" w:hAnsi="Arial"/>
          <w:bCs/>
        </w:rPr>
      </w:pPr>
    </w:p>
    <w:p w14:paraId="4B7B6CC2" w14:textId="6C0A39C8" w:rsidR="00E65BCA" w:rsidRPr="00E65BCA" w:rsidRDefault="00E65BCA" w:rsidP="00E65BCA">
      <w:pPr>
        <w:rPr>
          <w:rFonts w:ascii="Arial" w:hAnsi="Arial"/>
          <w:bCs/>
        </w:rPr>
      </w:pPr>
      <w:proofErr w:type="gramStart"/>
      <w:r w:rsidRPr="00E65BCA">
        <w:rPr>
          <w:rFonts w:ascii="Arial" w:hAnsi="Arial"/>
          <w:b/>
        </w:rPr>
        <w:t>OPTIONS :</w:t>
      </w:r>
      <w:proofErr w:type="gramEnd"/>
      <w:r w:rsidRPr="00E65BCA"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E65BCA">
        <w:rPr>
          <w:rFonts w:ascii="Arial" w:hAnsi="Arial"/>
          <w:bCs/>
        </w:rPr>
        <w:t>-</w:t>
      </w:r>
      <w:r w:rsidRPr="00E65BCA">
        <w:rPr>
          <w:rFonts w:ascii="Arial" w:hAnsi="Arial"/>
          <w:bCs/>
        </w:rPr>
        <w:tab/>
      </w:r>
      <w:proofErr w:type="spellStart"/>
      <w:r w:rsidRPr="00E65BCA">
        <w:rPr>
          <w:rFonts w:ascii="Arial" w:hAnsi="Arial"/>
          <w:bCs/>
        </w:rPr>
        <w:t>Système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antipanique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piétons</w:t>
      </w:r>
      <w:proofErr w:type="spellEnd"/>
      <w:r w:rsidRPr="00E65BCA">
        <w:rPr>
          <w:rFonts w:ascii="Arial" w:hAnsi="Arial"/>
          <w:bCs/>
        </w:rPr>
        <w:t xml:space="preserve"> </w:t>
      </w:r>
    </w:p>
    <w:p w14:paraId="59082325" w14:textId="3EBEC4D0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E65BCA">
        <w:rPr>
          <w:rFonts w:ascii="Arial" w:hAnsi="Arial"/>
          <w:bCs/>
        </w:rPr>
        <w:t>-</w:t>
      </w:r>
      <w:r w:rsidRPr="00E65BCA">
        <w:rPr>
          <w:rFonts w:ascii="Arial" w:hAnsi="Arial"/>
          <w:bCs/>
        </w:rPr>
        <w:tab/>
        <w:t>Ferme-</w:t>
      </w:r>
      <w:proofErr w:type="spellStart"/>
      <w:r w:rsidRPr="00E65BCA">
        <w:rPr>
          <w:rFonts w:ascii="Arial" w:hAnsi="Arial"/>
          <w:bCs/>
        </w:rPr>
        <w:t>porte</w:t>
      </w:r>
      <w:proofErr w:type="spellEnd"/>
    </w:p>
    <w:p w14:paraId="28392606" w14:textId="569F3542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E65BCA">
        <w:rPr>
          <w:rFonts w:ascii="Arial" w:hAnsi="Arial"/>
          <w:bCs/>
        </w:rPr>
        <w:t>-</w:t>
      </w:r>
      <w:r w:rsidRPr="00E65BCA">
        <w:rPr>
          <w:rFonts w:ascii="Arial" w:hAnsi="Arial"/>
          <w:bCs/>
        </w:rPr>
        <w:tab/>
      </w:r>
      <w:proofErr w:type="spellStart"/>
      <w:r w:rsidRPr="00E65BCA">
        <w:rPr>
          <w:rFonts w:ascii="Arial" w:hAnsi="Arial"/>
          <w:bCs/>
        </w:rPr>
        <w:t>Cylindre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3 </w:t>
      </w:r>
      <w:proofErr w:type="spellStart"/>
      <w:r w:rsidRPr="00E65BCA">
        <w:rPr>
          <w:rFonts w:ascii="Arial" w:hAnsi="Arial"/>
          <w:bCs/>
        </w:rPr>
        <w:t>clés</w:t>
      </w:r>
      <w:proofErr w:type="spellEnd"/>
    </w:p>
    <w:p w14:paraId="33747704" w14:textId="77777777" w:rsidR="00E65BCA" w:rsidRPr="00E65BCA" w:rsidRDefault="00E65BCA" w:rsidP="00E65BCA">
      <w:pPr>
        <w:rPr>
          <w:rFonts w:ascii="Arial" w:hAnsi="Arial"/>
          <w:bCs/>
        </w:rPr>
      </w:pPr>
    </w:p>
    <w:p w14:paraId="1606AF32" w14:textId="77777777" w:rsidR="00E65BCA" w:rsidRPr="00E65BCA" w:rsidRDefault="00E65BCA" w:rsidP="00E65BCA">
      <w:pPr>
        <w:rPr>
          <w:rFonts w:ascii="Arial" w:hAnsi="Arial"/>
          <w:b/>
        </w:rPr>
      </w:pPr>
    </w:p>
    <w:p w14:paraId="3C02BB73" w14:textId="34CAFA19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 xml:space="preserve">Version </w:t>
      </w:r>
      <w:proofErr w:type="gramStart"/>
      <w:r w:rsidRPr="00E65BCA">
        <w:rPr>
          <w:rFonts w:ascii="Arial" w:hAnsi="Arial"/>
          <w:b/>
        </w:rPr>
        <w:t>Crash :</w:t>
      </w:r>
      <w:proofErr w:type="gramEnd"/>
    </w:p>
    <w:p w14:paraId="4FDDFD7F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Version de 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« ACS-DS » (</w:t>
      </w:r>
      <w:proofErr w:type="spellStart"/>
      <w:r w:rsidRPr="00E65BCA">
        <w:rPr>
          <w:rFonts w:ascii="Arial" w:hAnsi="Arial"/>
          <w:bCs/>
        </w:rPr>
        <w:t>Active</w:t>
      </w:r>
      <w:proofErr w:type="spellEnd"/>
      <w:r w:rsidRPr="00E65BCA">
        <w:rPr>
          <w:rFonts w:ascii="Arial" w:hAnsi="Arial"/>
          <w:bCs/>
        </w:rPr>
        <w:t xml:space="preserve"> Crash System) </w:t>
      </w:r>
      <w:proofErr w:type="spellStart"/>
      <w:r w:rsidRPr="00E65BCA">
        <w:rPr>
          <w:rFonts w:ascii="Arial" w:hAnsi="Arial"/>
          <w:bCs/>
        </w:rPr>
        <w:t>grâce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aux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chaînes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charnière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reliées</w:t>
      </w:r>
      <w:proofErr w:type="spellEnd"/>
      <w:r w:rsidRPr="00E65BCA">
        <w:rPr>
          <w:rFonts w:ascii="Arial" w:hAnsi="Arial"/>
          <w:bCs/>
        </w:rPr>
        <w:t xml:space="preserve"> entre </w:t>
      </w:r>
      <w:proofErr w:type="spellStart"/>
      <w:r w:rsidRPr="00E65BCA">
        <w:rPr>
          <w:rFonts w:ascii="Arial" w:hAnsi="Arial"/>
          <w:bCs/>
        </w:rPr>
        <w:t>elles</w:t>
      </w:r>
      <w:proofErr w:type="spellEnd"/>
      <w:r w:rsidRPr="00E65BCA">
        <w:rPr>
          <w:rFonts w:ascii="Arial" w:hAnsi="Arial"/>
          <w:bCs/>
        </w:rPr>
        <w:t xml:space="preserve"> et </w:t>
      </w:r>
      <w:proofErr w:type="spellStart"/>
      <w:r w:rsidRPr="00E65BCA">
        <w:rPr>
          <w:rFonts w:ascii="Arial" w:hAnsi="Arial"/>
          <w:bCs/>
        </w:rPr>
        <w:t>détachables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jusqu’à</w:t>
      </w:r>
      <w:proofErr w:type="spellEnd"/>
      <w:r w:rsidRPr="00E65BCA">
        <w:rPr>
          <w:rFonts w:ascii="Arial" w:hAnsi="Arial"/>
          <w:bCs/>
        </w:rPr>
        <w:t xml:space="preserve"> 900 mm. </w:t>
      </w:r>
      <w:proofErr w:type="spellStart"/>
      <w:r w:rsidRPr="00E65BCA">
        <w:rPr>
          <w:rFonts w:ascii="Arial" w:hAnsi="Arial"/>
          <w:bCs/>
        </w:rPr>
        <w:t>Transfert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force</w:t>
      </w:r>
      <w:proofErr w:type="spellEnd"/>
      <w:r w:rsidRPr="00E65BCA">
        <w:rPr>
          <w:rFonts w:ascii="Arial" w:hAnsi="Arial"/>
          <w:bCs/>
        </w:rPr>
        <w:t xml:space="preserve"> par </w:t>
      </w:r>
      <w:proofErr w:type="spellStart"/>
      <w:r w:rsidRPr="00E65BCA">
        <w:rPr>
          <w:rFonts w:ascii="Arial" w:hAnsi="Arial"/>
          <w:bCs/>
        </w:rPr>
        <w:t>entraînement</w:t>
      </w:r>
      <w:proofErr w:type="spellEnd"/>
      <w:r w:rsidRPr="00E65BCA">
        <w:rPr>
          <w:rFonts w:ascii="Arial" w:hAnsi="Arial"/>
          <w:bCs/>
        </w:rPr>
        <w:t xml:space="preserve"> synchrone </w:t>
      </w:r>
      <w:proofErr w:type="spellStart"/>
      <w:r w:rsidRPr="00E65BCA">
        <w:rPr>
          <w:rFonts w:ascii="Arial" w:hAnsi="Arial"/>
          <w:bCs/>
        </w:rPr>
        <w:t>direct</w:t>
      </w:r>
      <w:proofErr w:type="spellEnd"/>
      <w:r w:rsidRPr="00E65BCA">
        <w:rPr>
          <w:rFonts w:ascii="Arial" w:hAnsi="Arial"/>
          <w:bCs/>
        </w:rPr>
        <w:t xml:space="preserve"> et via deux </w:t>
      </w:r>
      <w:proofErr w:type="spellStart"/>
      <w:r w:rsidRPr="00E65BCA">
        <w:rPr>
          <w:rFonts w:ascii="Arial" w:hAnsi="Arial"/>
          <w:bCs/>
        </w:rPr>
        <w:t>leviers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piston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déplacement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linéaire</w:t>
      </w:r>
      <w:proofErr w:type="spellEnd"/>
      <w:r w:rsidRPr="00E65BCA">
        <w:rPr>
          <w:rFonts w:ascii="Arial" w:hAnsi="Arial"/>
          <w:bCs/>
        </w:rPr>
        <w:t xml:space="preserve">. </w:t>
      </w:r>
      <w:proofErr w:type="spellStart"/>
      <w:r w:rsidRPr="00E65BCA">
        <w:rPr>
          <w:rFonts w:ascii="Arial" w:hAnsi="Arial"/>
          <w:bCs/>
        </w:rPr>
        <w:t>Détection</w:t>
      </w:r>
      <w:proofErr w:type="spellEnd"/>
      <w:r w:rsidRPr="00E65BCA">
        <w:rPr>
          <w:rFonts w:ascii="Arial" w:hAnsi="Arial"/>
          <w:bCs/>
        </w:rPr>
        <w:t xml:space="preserve"> des </w:t>
      </w:r>
      <w:proofErr w:type="spellStart"/>
      <w:r w:rsidRPr="00E65BCA">
        <w:rPr>
          <w:rFonts w:ascii="Arial" w:hAnsi="Arial"/>
          <w:bCs/>
        </w:rPr>
        <w:t>collisions</w:t>
      </w:r>
      <w:proofErr w:type="spellEnd"/>
      <w:r w:rsidRPr="00E65BCA">
        <w:rPr>
          <w:rFonts w:ascii="Arial" w:hAnsi="Arial"/>
          <w:bCs/>
        </w:rPr>
        <w:t xml:space="preserve"> par </w:t>
      </w:r>
      <w:proofErr w:type="spellStart"/>
      <w:r w:rsidRPr="00E65BCA">
        <w:rPr>
          <w:rFonts w:ascii="Arial" w:hAnsi="Arial"/>
          <w:bCs/>
        </w:rPr>
        <w:t>interrupteurs</w:t>
      </w:r>
      <w:proofErr w:type="spellEnd"/>
      <w:r w:rsidRPr="00E65BCA">
        <w:rPr>
          <w:rFonts w:ascii="Arial" w:hAnsi="Arial"/>
          <w:bCs/>
        </w:rPr>
        <w:t xml:space="preserve"> de </w:t>
      </w:r>
      <w:proofErr w:type="spellStart"/>
      <w:r w:rsidRPr="00E65BCA">
        <w:rPr>
          <w:rFonts w:ascii="Arial" w:hAnsi="Arial"/>
          <w:bCs/>
        </w:rPr>
        <w:t>proximité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inductifs</w:t>
      </w:r>
      <w:proofErr w:type="spellEnd"/>
      <w:r w:rsidRPr="00E65BCA">
        <w:rPr>
          <w:rFonts w:ascii="Arial" w:hAnsi="Arial"/>
          <w:bCs/>
        </w:rPr>
        <w:t xml:space="preserve">, </w:t>
      </w:r>
      <w:proofErr w:type="spellStart"/>
      <w:r w:rsidRPr="00E65BCA">
        <w:rPr>
          <w:rFonts w:ascii="Arial" w:hAnsi="Arial"/>
          <w:bCs/>
        </w:rPr>
        <w:t>placés</w:t>
      </w:r>
      <w:proofErr w:type="spellEnd"/>
      <w:r w:rsidRPr="00E65BCA">
        <w:rPr>
          <w:rFonts w:ascii="Arial" w:hAnsi="Arial"/>
          <w:bCs/>
        </w:rPr>
        <w:t xml:space="preserve"> des deux </w:t>
      </w:r>
      <w:proofErr w:type="spellStart"/>
      <w:r w:rsidRPr="00E65BCA">
        <w:rPr>
          <w:rFonts w:ascii="Arial" w:hAnsi="Arial"/>
          <w:bCs/>
        </w:rPr>
        <w:t>côtés</w:t>
      </w:r>
      <w:proofErr w:type="spellEnd"/>
      <w:r w:rsidRPr="00E65BCA">
        <w:rPr>
          <w:rFonts w:ascii="Arial" w:hAnsi="Arial"/>
          <w:bCs/>
        </w:rPr>
        <w:t xml:space="preserve"> du </w:t>
      </w:r>
      <w:proofErr w:type="spellStart"/>
      <w:r w:rsidRPr="00E65BCA">
        <w:rPr>
          <w:rFonts w:ascii="Arial" w:hAnsi="Arial"/>
          <w:bCs/>
        </w:rPr>
        <w:t>profilé</w:t>
      </w:r>
      <w:proofErr w:type="spellEnd"/>
      <w:r w:rsidRPr="00E65BCA">
        <w:rPr>
          <w:rFonts w:ascii="Arial" w:hAnsi="Arial"/>
          <w:bCs/>
        </w:rPr>
        <w:t xml:space="preserve"> final.</w:t>
      </w:r>
    </w:p>
    <w:p w14:paraId="1252DF5C" w14:textId="77777777" w:rsidR="00E65BCA" w:rsidRPr="00E65BCA" w:rsidRDefault="00E65BCA" w:rsidP="00E65BCA">
      <w:pPr>
        <w:rPr>
          <w:rFonts w:ascii="Arial" w:hAnsi="Arial"/>
          <w:bCs/>
        </w:rPr>
      </w:pPr>
    </w:p>
    <w:p w14:paraId="104F8752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Remise en </w:t>
      </w:r>
      <w:proofErr w:type="spellStart"/>
      <w:r w:rsidRPr="00E65BCA">
        <w:rPr>
          <w:rFonts w:ascii="Arial" w:hAnsi="Arial"/>
          <w:bCs/>
        </w:rPr>
        <w:t>service</w:t>
      </w:r>
      <w:proofErr w:type="spellEnd"/>
      <w:r w:rsidRPr="00E65BCA">
        <w:rPr>
          <w:rFonts w:ascii="Arial" w:hAnsi="Arial"/>
          <w:bCs/>
        </w:rPr>
        <w:t xml:space="preserve"> de la </w:t>
      </w:r>
      <w:proofErr w:type="spellStart"/>
      <w:r w:rsidRPr="00E65BCA">
        <w:rPr>
          <w:rFonts w:ascii="Arial" w:hAnsi="Arial"/>
          <w:bCs/>
        </w:rPr>
        <w:t>porte</w:t>
      </w:r>
      <w:proofErr w:type="spellEnd"/>
      <w:r w:rsidRPr="00E65BCA">
        <w:rPr>
          <w:rFonts w:ascii="Arial" w:hAnsi="Arial"/>
          <w:bCs/>
        </w:rPr>
        <w:t xml:space="preserve"> au </w:t>
      </w:r>
      <w:proofErr w:type="spellStart"/>
      <w:r w:rsidRPr="00E65BCA">
        <w:rPr>
          <w:rFonts w:ascii="Arial" w:hAnsi="Arial"/>
          <w:bCs/>
        </w:rPr>
        <w:t>choix</w:t>
      </w:r>
      <w:proofErr w:type="spellEnd"/>
      <w:r w:rsidRPr="00E65BCA">
        <w:rPr>
          <w:rFonts w:ascii="Arial" w:hAnsi="Arial"/>
          <w:bCs/>
        </w:rPr>
        <w:t xml:space="preserve"> </w:t>
      </w:r>
      <w:proofErr w:type="gramStart"/>
      <w:r w:rsidRPr="00E65BCA">
        <w:rPr>
          <w:rFonts w:ascii="Arial" w:hAnsi="Arial"/>
          <w:bCs/>
        </w:rPr>
        <w:t>par :</w:t>
      </w:r>
      <w:proofErr w:type="gramEnd"/>
    </w:p>
    <w:p w14:paraId="5606FF6C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Retour </w:t>
      </w:r>
      <w:proofErr w:type="spellStart"/>
      <w:r w:rsidRPr="00E65BCA">
        <w:rPr>
          <w:rFonts w:ascii="Arial" w:hAnsi="Arial"/>
          <w:bCs/>
        </w:rPr>
        <w:t>entièrement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automatique</w:t>
      </w:r>
      <w:proofErr w:type="spellEnd"/>
      <w:r w:rsidRPr="00E65BCA">
        <w:rPr>
          <w:rFonts w:ascii="Arial" w:hAnsi="Arial"/>
          <w:bCs/>
        </w:rPr>
        <w:t xml:space="preserve"> (par </w:t>
      </w:r>
      <w:proofErr w:type="spellStart"/>
      <w:r w:rsidRPr="00E65BCA">
        <w:rPr>
          <w:rFonts w:ascii="Arial" w:hAnsi="Arial"/>
          <w:bCs/>
        </w:rPr>
        <w:t>défaut</w:t>
      </w:r>
      <w:proofErr w:type="spellEnd"/>
      <w:r w:rsidRPr="00E65BCA">
        <w:rPr>
          <w:rFonts w:ascii="Arial" w:hAnsi="Arial"/>
          <w:bCs/>
        </w:rPr>
        <w:t>)</w:t>
      </w:r>
    </w:p>
    <w:p w14:paraId="3CBB6F2B" w14:textId="69E951BE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Retour </w:t>
      </w:r>
      <w:proofErr w:type="spellStart"/>
      <w:r w:rsidRPr="00E65BCA">
        <w:rPr>
          <w:rFonts w:ascii="Arial" w:hAnsi="Arial"/>
          <w:bCs/>
        </w:rPr>
        <w:t>manuel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l’aide</w:t>
      </w:r>
      <w:proofErr w:type="spellEnd"/>
      <w:r w:rsidRPr="00E65BCA">
        <w:rPr>
          <w:rFonts w:ascii="Arial" w:hAnsi="Arial"/>
          <w:bCs/>
        </w:rPr>
        <w:t xml:space="preserve"> du </w:t>
      </w:r>
      <w:proofErr w:type="spellStart"/>
      <w:r w:rsidRPr="00E65BCA">
        <w:rPr>
          <w:rFonts w:ascii="Arial" w:hAnsi="Arial"/>
          <w:bCs/>
        </w:rPr>
        <w:t>clavier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membrane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ou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interrupteur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clé</w:t>
      </w:r>
      <w:proofErr w:type="spellEnd"/>
      <w:r w:rsidRPr="00E65BCA">
        <w:rPr>
          <w:rFonts w:ascii="Arial" w:hAnsi="Arial"/>
          <w:bCs/>
        </w:rPr>
        <w:t xml:space="preserve"> (en </w:t>
      </w:r>
      <w:proofErr w:type="spellStart"/>
      <w:r w:rsidRPr="00E65BCA">
        <w:rPr>
          <w:rFonts w:ascii="Arial" w:hAnsi="Arial"/>
          <w:bCs/>
        </w:rPr>
        <w:t>option</w:t>
      </w:r>
      <w:proofErr w:type="spellEnd"/>
      <w:r w:rsidRPr="00E65BCA">
        <w:rPr>
          <w:rFonts w:ascii="Arial" w:hAnsi="Arial"/>
          <w:bCs/>
        </w:rPr>
        <w:t>)</w:t>
      </w:r>
    </w:p>
    <w:p w14:paraId="7DA48D00" w14:textId="77777777" w:rsidR="00E65BCA" w:rsidRPr="00E65BCA" w:rsidRDefault="00E65BCA" w:rsidP="00E65BCA">
      <w:pPr>
        <w:rPr>
          <w:rFonts w:ascii="Arial" w:hAnsi="Arial"/>
          <w:bCs/>
        </w:rPr>
      </w:pPr>
    </w:p>
    <w:p w14:paraId="2F05B513" w14:textId="36F1DCDC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 xml:space="preserve">SI </w:t>
      </w:r>
      <w:proofErr w:type="gramStart"/>
      <w:r w:rsidRPr="00E65BCA">
        <w:rPr>
          <w:rFonts w:ascii="Arial" w:hAnsi="Arial"/>
          <w:b/>
        </w:rPr>
        <w:t>NÉCESSAIRE :</w:t>
      </w:r>
      <w:proofErr w:type="gramEnd"/>
    </w:p>
    <w:p w14:paraId="09006489" w14:textId="77777777" w:rsidR="00E65BCA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Version </w:t>
      </w:r>
      <w:proofErr w:type="spellStart"/>
      <w:r w:rsidRPr="00E65BCA">
        <w:rPr>
          <w:rFonts w:ascii="Arial" w:hAnsi="Arial"/>
          <w:bCs/>
        </w:rPr>
        <w:t>avec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guidage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linteau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bas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pour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un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encombrement</w:t>
      </w:r>
      <w:proofErr w:type="spellEnd"/>
      <w:r w:rsidRPr="00E65BCA">
        <w:rPr>
          <w:rFonts w:ascii="Arial" w:hAnsi="Arial"/>
          <w:bCs/>
        </w:rPr>
        <w:t xml:space="preserve"> minimal</w:t>
      </w:r>
    </w:p>
    <w:p w14:paraId="5B8EBB3F" w14:textId="77777777" w:rsidR="00E65BCA" w:rsidRPr="00E65BCA" w:rsidRDefault="00E65BCA" w:rsidP="00E65BCA">
      <w:pPr>
        <w:rPr>
          <w:rFonts w:ascii="Arial" w:hAnsi="Arial"/>
          <w:bCs/>
        </w:rPr>
      </w:pPr>
    </w:p>
    <w:p w14:paraId="646069AD" w14:textId="77B2C0E8" w:rsidR="00E65BCA" w:rsidRPr="00E65BCA" w:rsidRDefault="00E65BCA" w:rsidP="00E65BCA">
      <w:pPr>
        <w:rPr>
          <w:rFonts w:ascii="Arial" w:hAnsi="Arial"/>
          <w:b/>
        </w:rPr>
      </w:pPr>
      <w:r w:rsidRPr="00E65BCA">
        <w:rPr>
          <w:rFonts w:ascii="Arial" w:hAnsi="Arial"/>
          <w:b/>
        </w:rPr>
        <w:t xml:space="preserve">SI </w:t>
      </w:r>
      <w:proofErr w:type="gramStart"/>
      <w:r w:rsidRPr="00E65BCA">
        <w:rPr>
          <w:rFonts w:ascii="Arial" w:hAnsi="Arial"/>
          <w:b/>
        </w:rPr>
        <w:t>NÉCESSAIRE :</w:t>
      </w:r>
      <w:proofErr w:type="gramEnd"/>
    </w:p>
    <w:p w14:paraId="2C181DAA" w14:textId="61C2F6D9" w:rsidR="00CA5BF6" w:rsidRPr="00E65BCA" w:rsidRDefault="00E65BCA" w:rsidP="00E65BCA">
      <w:pPr>
        <w:rPr>
          <w:rFonts w:ascii="Arial" w:hAnsi="Arial"/>
          <w:bCs/>
        </w:rPr>
      </w:pPr>
      <w:r w:rsidRPr="00E65BCA">
        <w:rPr>
          <w:rFonts w:ascii="Arial" w:hAnsi="Arial"/>
          <w:bCs/>
        </w:rPr>
        <w:t xml:space="preserve">Arrêt </w:t>
      </w:r>
      <w:proofErr w:type="spellStart"/>
      <w:r w:rsidRPr="00E65BCA">
        <w:rPr>
          <w:rFonts w:ascii="Arial" w:hAnsi="Arial"/>
          <w:bCs/>
        </w:rPr>
        <w:t>intermédiaire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automatique</w:t>
      </w:r>
      <w:proofErr w:type="spellEnd"/>
      <w:r w:rsidRPr="00E65BCA">
        <w:rPr>
          <w:rFonts w:ascii="Arial" w:hAnsi="Arial"/>
          <w:bCs/>
        </w:rPr>
        <w:t xml:space="preserve"> à </w:t>
      </w:r>
      <w:proofErr w:type="spellStart"/>
      <w:r w:rsidRPr="00E65BCA">
        <w:rPr>
          <w:rFonts w:ascii="Arial" w:hAnsi="Arial"/>
          <w:bCs/>
        </w:rPr>
        <w:t>une</w:t>
      </w:r>
      <w:proofErr w:type="spellEnd"/>
      <w:r w:rsidRPr="00E65BCA">
        <w:rPr>
          <w:rFonts w:ascii="Arial" w:hAnsi="Arial"/>
          <w:bCs/>
        </w:rPr>
        <w:t xml:space="preserve"> </w:t>
      </w:r>
      <w:proofErr w:type="spellStart"/>
      <w:r w:rsidRPr="00E65BCA">
        <w:rPr>
          <w:rFonts w:ascii="Arial" w:hAnsi="Arial"/>
          <w:bCs/>
        </w:rPr>
        <w:t>hauteur</w:t>
      </w:r>
      <w:proofErr w:type="spellEnd"/>
      <w:r w:rsidRPr="00E65BCA">
        <w:rPr>
          <w:rFonts w:ascii="Arial" w:hAnsi="Arial"/>
          <w:bCs/>
        </w:rPr>
        <w:t xml:space="preserve"> h = ___________ mm"</w:t>
      </w:r>
    </w:p>
    <w:sectPr w:rsidR="00CA5BF6" w:rsidRPr="00E65BCA" w:rsidSect="00524295">
      <w:footerReference w:type="default" r:id="rId6"/>
      <w:pgSz w:w="11906" w:h="16838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7A95" w14:textId="77777777" w:rsidR="00651C79" w:rsidRDefault="00651C79">
      <w:r>
        <w:separator/>
      </w:r>
    </w:p>
  </w:endnote>
  <w:endnote w:type="continuationSeparator" w:id="0">
    <w:p w14:paraId="67DCC478" w14:textId="77777777" w:rsidR="00651C79" w:rsidRDefault="0065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292A" w14:textId="77777777" w:rsidR="00D952A8" w:rsidRDefault="00D952A8" w:rsidP="00D952A8">
    <w:pPr>
      <w:pStyle w:val="Fuzeile"/>
    </w:pPr>
    <w:r>
      <w:t>12/18 Technische Änderungen vorbehalten</w:t>
    </w:r>
  </w:p>
  <w:p w14:paraId="2026315D" w14:textId="77777777" w:rsidR="00D952A8" w:rsidRDefault="00D952A8">
    <w:pPr>
      <w:pStyle w:val="Fuzeile"/>
    </w:pPr>
  </w:p>
  <w:p w14:paraId="74406F0F" w14:textId="77777777" w:rsidR="00D952A8" w:rsidRDefault="00D952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29D1E" w14:textId="77777777" w:rsidR="00651C79" w:rsidRDefault="00651C79">
      <w:r>
        <w:separator/>
      </w:r>
    </w:p>
  </w:footnote>
  <w:footnote w:type="continuationSeparator" w:id="0">
    <w:p w14:paraId="45F50532" w14:textId="77777777" w:rsidR="00651C79" w:rsidRDefault="00651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BAB"/>
    <w:rsid w:val="0000672F"/>
    <w:rsid w:val="0002477F"/>
    <w:rsid w:val="0002685B"/>
    <w:rsid w:val="00143ACD"/>
    <w:rsid w:val="00150CB7"/>
    <w:rsid w:val="001E12D3"/>
    <w:rsid w:val="001F77FB"/>
    <w:rsid w:val="00290F76"/>
    <w:rsid w:val="002D2EB3"/>
    <w:rsid w:val="002D3846"/>
    <w:rsid w:val="002F742B"/>
    <w:rsid w:val="00350CCC"/>
    <w:rsid w:val="003C41AC"/>
    <w:rsid w:val="003E77D0"/>
    <w:rsid w:val="00462A00"/>
    <w:rsid w:val="00524295"/>
    <w:rsid w:val="00533747"/>
    <w:rsid w:val="005D49BF"/>
    <w:rsid w:val="005F54A8"/>
    <w:rsid w:val="00651C79"/>
    <w:rsid w:val="0066793A"/>
    <w:rsid w:val="00672DAD"/>
    <w:rsid w:val="006926FD"/>
    <w:rsid w:val="006D6A57"/>
    <w:rsid w:val="006E74F2"/>
    <w:rsid w:val="00775683"/>
    <w:rsid w:val="007E3406"/>
    <w:rsid w:val="007F5E59"/>
    <w:rsid w:val="00877ACA"/>
    <w:rsid w:val="00882691"/>
    <w:rsid w:val="00906D5B"/>
    <w:rsid w:val="00964530"/>
    <w:rsid w:val="00986BAB"/>
    <w:rsid w:val="009A13C8"/>
    <w:rsid w:val="009D78A9"/>
    <w:rsid w:val="00A17E80"/>
    <w:rsid w:val="00A962B6"/>
    <w:rsid w:val="00AC787B"/>
    <w:rsid w:val="00B25417"/>
    <w:rsid w:val="00B9208A"/>
    <w:rsid w:val="00BE38D3"/>
    <w:rsid w:val="00BE6D8C"/>
    <w:rsid w:val="00C65DD3"/>
    <w:rsid w:val="00CA5BF6"/>
    <w:rsid w:val="00CB1536"/>
    <w:rsid w:val="00CF4C98"/>
    <w:rsid w:val="00D952A8"/>
    <w:rsid w:val="00DC306E"/>
    <w:rsid w:val="00E44FA5"/>
    <w:rsid w:val="00E52034"/>
    <w:rsid w:val="00E5630F"/>
    <w:rsid w:val="00E65BCA"/>
    <w:rsid w:val="00EA5448"/>
    <w:rsid w:val="00EA78E2"/>
    <w:rsid w:val="00F3167B"/>
    <w:rsid w:val="00F9026F"/>
    <w:rsid w:val="00FB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7A4846"/>
  <w15:chartTrackingRefBased/>
  <w15:docId w15:val="{0E649598-D718-43E2-9F31-6F1FE67D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77A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77ACA"/>
    <w:pPr>
      <w:tabs>
        <w:tab w:val="center" w:pos="4536"/>
        <w:tab w:val="right" w:pos="9072"/>
      </w:tabs>
    </w:pPr>
  </w:style>
  <w:style w:type="paragraph" w:styleId="Blocktext">
    <w:name w:val="Block Text"/>
    <w:basedOn w:val="Standard"/>
    <w:unhideWhenUsed/>
    <w:rsid w:val="002D3846"/>
    <w:pPr>
      <w:ind w:left="227" w:right="594"/>
      <w:jc w:val="both"/>
    </w:pPr>
    <w:rPr>
      <w:rFonts w:ascii="Arial" w:hAnsi="Arial"/>
    </w:rPr>
  </w:style>
  <w:style w:type="character" w:customStyle="1" w:styleId="FuzeileZchn">
    <w:name w:val="Fußzeile Zchn"/>
    <w:link w:val="Fuzeile"/>
    <w:rsid w:val="00D95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6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4221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Söldner Verena</cp:lastModifiedBy>
  <cp:revision>6</cp:revision>
  <cp:lastPrinted>2008-11-05T09:41:00Z</cp:lastPrinted>
  <dcterms:created xsi:type="dcterms:W3CDTF">2019-11-13T08:10:00Z</dcterms:created>
  <dcterms:modified xsi:type="dcterms:W3CDTF">2023-04-17T13:48:00Z</dcterms:modified>
</cp:coreProperties>
</file>